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28D61" w14:textId="2FFA5A22" w:rsidR="00D26146" w:rsidRDefault="002870A2" w:rsidP="00417582">
      <w:pPr>
        <w:pStyle w:val="Heading1"/>
        <w:ind w:left="916"/>
      </w:pPr>
      <w:r>
        <w:t>Make it</w:t>
      </w:r>
      <w:r w:rsidR="006F4010">
        <w:t xml:space="preserve"> Accessible</w:t>
      </w:r>
    </w:p>
    <w:p w14:paraId="2B550A30" w14:textId="16284DA9" w:rsidR="000034BE" w:rsidRPr="00F4775F" w:rsidRDefault="000034BE" w:rsidP="000034BE">
      <w:pPr>
        <w:rPr>
          <w:rFonts w:ascii="Arial" w:hAnsi="Arial" w:cs="Arial"/>
          <w:lang w:val="en-US"/>
        </w:rPr>
      </w:pPr>
      <w:r w:rsidRPr="00F4775F">
        <w:rPr>
          <w:rFonts w:ascii="Arial" w:hAnsi="Arial" w:cs="Arial"/>
          <w:lang w:val="en-US"/>
        </w:rPr>
        <w:t>It’s the law! Unlock your content for every student.</w:t>
      </w:r>
      <w:r w:rsidR="005633BC" w:rsidRPr="00F4775F">
        <w:rPr>
          <w:rFonts w:ascii="Arial" w:hAnsi="Arial" w:cs="Arial"/>
          <w:lang w:val="en-US"/>
        </w:rPr>
        <w:t xml:space="preserve"> These tips and tricks will ensure that your document is understood and read by students with low vision or students utilizing </w:t>
      </w:r>
      <w:r w:rsidR="000C1020" w:rsidRPr="00F4775F">
        <w:rPr>
          <w:rFonts w:ascii="Arial" w:hAnsi="Arial" w:cs="Arial"/>
          <w:lang w:val="en-US"/>
        </w:rPr>
        <w:t xml:space="preserve">screen readers. Watch </w:t>
      </w:r>
      <w:hyperlink r:id="rId11" w:anchor="ID0EAABAAA=Transcript" w:history="1">
        <w:r w:rsidR="000C1020" w:rsidRPr="00F4775F">
          <w:rPr>
            <w:rStyle w:val="Hyperlink"/>
            <w:rFonts w:ascii="Arial" w:hAnsi="Arial" w:cs="Arial"/>
            <w:lang w:val="en-US"/>
          </w:rPr>
          <w:t>an overview</w:t>
        </w:r>
      </w:hyperlink>
      <w:r w:rsidR="000C1020" w:rsidRPr="00F4775F">
        <w:rPr>
          <w:rFonts w:ascii="Arial" w:hAnsi="Arial" w:cs="Arial"/>
          <w:lang w:val="en-US"/>
        </w:rPr>
        <w:t>.</w:t>
      </w:r>
    </w:p>
    <w:p w14:paraId="3B3694CF" w14:textId="4A480F46" w:rsidR="00D26146" w:rsidRPr="00F4775F" w:rsidRDefault="006F4010" w:rsidP="00417582">
      <w:pPr>
        <w:pStyle w:val="Style2"/>
        <w:rPr>
          <w:sz w:val="24"/>
          <w:szCs w:val="24"/>
        </w:rPr>
      </w:pPr>
      <w:bookmarkStart w:id="0" w:name="_dpsbho18ctk1" w:colFirst="0" w:colLast="0"/>
      <w:bookmarkStart w:id="1" w:name="_njowezyk43ow" w:colFirst="0" w:colLast="0"/>
      <w:bookmarkEnd w:id="0"/>
      <w:bookmarkEnd w:id="1"/>
      <w:r w:rsidRPr="00F4775F">
        <w:rPr>
          <w:sz w:val="24"/>
          <w:szCs w:val="24"/>
        </w:rPr>
        <w:t>Headings</w:t>
      </w:r>
    </w:p>
    <w:p w14:paraId="37F7A97C" w14:textId="6FD8AF9F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</w:rPr>
          <w:id w:val="-711809973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95666B" w:rsidRPr="006F4010">
            <w:rPr>
              <w:rFonts w:ascii="Arial" w:hAnsi="Arial" w:cs="Arial"/>
            </w:rPr>
            <w:sym w:font="Wingdings" w:char="F06F"/>
          </w:r>
        </w:sdtContent>
      </w:sdt>
      <w:r w:rsidR="00041722" w:rsidRPr="006F4010">
        <w:rPr>
          <w:rFonts w:ascii="Arial" w:hAnsi="Arial" w:cs="Arial"/>
        </w:rPr>
        <w:tab/>
      </w:r>
      <w:r w:rsidR="00417582" w:rsidRPr="00417582">
        <w:rPr>
          <w:rFonts w:ascii="Arial" w:hAnsi="Arial"/>
          <w:color w:val="auto"/>
        </w:rPr>
        <w:t>A</w:t>
      </w:r>
      <w:r w:rsidR="00417582">
        <w:rPr>
          <w:rFonts w:ascii="Arial" w:hAnsi="Arial"/>
        </w:rPr>
        <w:t xml:space="preserve"> </w:t>
      </w:r>
      <w:r w:rsidR="006F4010" w:rsidRPr="006F4010">
        <w:rPr>
          <w:rFonts w:ascii="Arial" w:hAnsi="Arial" w:cs="Arial"/>
          <w:color w:val="000000" w:themeColor="text1"/>
        </w:rPr>
        <w:t>H1 heading</w:t>
      </w:r>
      <w:r w:rsidR="008C7D06">
        <w:rPr>
          <w:rFonts w:ascii="Arial" w:hAnsi="Arial"/>
          <w:color w:val="000000" w:themeColor="text1"/>
        </w:rPr>
        <w:t xml:space="preserve"> is required for all documents.</w:t>
      </w:r>
    </w:p>
    <w:p w14:paraId="332DBD2F" w14:textId="0C370A99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-609044305"/>
          <w15:color w:val="C0C0C0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6F4010">
            <w:rPr>
              <w:rFonts w:ascii="Arial" w:hAnsi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417582">
        <w:rPr>
          <w:rFonts w:ascii="Arial" w:hAnsi="Arial"/>
          <w:color w:val="000000" w:themeColor="text1"/>
        </w:rPr>
        <w:t>Add a</w:t>
      </w:r>
      <w:r w:rsidR="006F4010" w:rsidRPr="006F4010">
        <w:rPr>
          <w:rFonts w:ascii="Arial" w:hAnsi="Arial" w:cs="Arial"/>
          <w:color w:val="000000" w:themeColor="text1"/>
        </w:rPr>
        <w:t>dditional H2</w:t>
      </w:r>
      <w:r w:rsidR="006F4010">
        <w:rPr>
          <w:rFonts w:ascii="Arial" w:hAnsi="Arial"/>
          <w:color w:val="000000" w:themeColor="text1"/>
        </w:rPr>
        <w:t xml:space="preserve"> and </w:t>
      </w:r>
      <w:r w:rsidR="006F4010" w:rsidRPr="006F4010">
        <w:rPr>
          <w:rFonts w:ascii="Arial" w:hAnsi="Arial" w:cs="Arial"/>
          <w:color w:val="000000" w:themeColor="text1"/>
        </w:rPr>
        <w:t xml:space="preserve">H3 </w:t>
      </w:r>
      <w:r w:rsidR="008C7D06">
        <w:rPr>
          <w:rFonts w:ascii="Arial" w:hAnsi="Arial"/>
          <w:color w:val="000000" w:themeColor="text1"/>
        </w:rPr>
        <w:t xml:space="preserve">heading </w:t>
      </w:r>
      <w:r w:rsidR="006F4010" w:rsidRPr="006F4010">
        <w:rPr>
          <w:rFonts w:ascii="Arial" w:hAnsi="Arial" w:cs="Arial"/>
          <w:color w:val="000000" w:themeColor="text1"/>
        </w:rPr>
        <w:t xml:space="preserve">as </w:t>
      </w:r>
      <w:r w:rsidR="008C7D06">
        <w:rPr>
          <w:rFonts w:ascii="Arial" w:hAnsi="Arial"/>
          <w:color w:val="000000" w:themeColor="text1"/>
        </w:rPr>
        <w:t>needed</w:t>
      </w:r>
      <w:r w:rsidR="006F4010" w:rsidRPr="006F4010">
        <w:rPr>
          <w:rFonts w:ascii="Arial" w:hAnsi="Arial" w:cs="Arial"/>
          <w:color w:val="000000" w:themeColor="text1"/>
        </w:rPr>
        <w:t xml:space="preserve">. </w:t>
      </w:r>
    </w:p>
    <w:p w14:paraId="7BF4ED07" w14:textId="1F30F878" w:rsidR="00D26146" w:rsidRPr="00F5247F" w:rsidRDefault="006F4010" w:rsidP="006F4010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F5247F">
        <w:rPr>
          <w:rFonts w:ascii="Arial" w:hAnsi="Arial" w:cs="Arial"/>
          <w:color w:val="000000" w:themeColor="text1"/>
        </w:rPr>
        <w:t>Students using a screen reader can tab through headings to read your document</w:t>
      </w:r>
      <w:r w:rsidR="007210B9" w:rsidRPr="00F5247F">
        <w:rPr>
          <w:rFonts w:ascii="Arial" w:hAnsi="Arial" w:cs="Arial"/>
          <w:color w:val="000000" w:themeColor="text1"/>
        </w:rPr>
        <w:t xml:space="preserve"> and make it easier to navigate </w:t>
      </w:r>
      <w:r w:rsidR="00417582" w:rsidRPr="00F5247F">
        <w:rPr>
          <w:rFonts w:ascii="Arial" w:hAnsi="Arial" w:cs="Arial"/>
          <w:color w:val="000000" w:themeColor="text1"/>
        </w:rPr>
        <w:t>the</w:t>
      </w:r>
      <w:r w:rsidR="007210B9" w:rsidRPr="00F5247F">
        <w:rPr>
          <w:rFonts w:ascii="Arial" w:hAnsi="Arial" w:cs="Arial"/>
          <w:color w:val="000000" w:themeColor="text1"/>
        </w:rPr>
        <w:t xml:space="preserve"> document</w:t>
      </w:r>
    </w:p>
    <w:p w14:paraId="503C3E35" w14:textId="774D1542" w:rsidR="00BB4A43" w:rsidRPr="00F5247F" w:rsidRDefault="00516988" w:rsidP="006F4010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Think of a H1 heading as</w:t>
      </w:r>
      <w:r w:rsidR="00BB4A43" w:rsidRPr="00F5247F">
        <w:rPr>
          <w:rFonts w:ascii="Arial" w:hAnsi="Arial" w:cs="Arial"/>
          <w:color w:val="000000" w:themeColor="text1"/>
        </w:rPr>
        <w:t xml:space="preserve"> document title</w:t>
      </w:r>
    </w:p>
    <w:p w14:paraId="754C94E9" w14:textId="5CEEB698" w:rsidR="00BB4A43" w:rsidRPr="00F5247F" w:rsidRDefault="00516988" w:rsidP="006F4010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Think of </w:t>
      </w:r>
      <w:r w:rsidR="00BB4A43" w:rsidRPr="00F5247F">
        <w:rPr>
          <w:rFonts w:ascii="Arial" w:hAnsi="Arial" w:cs="Arial"/>
          <w:color w:val="000000" w:themeColor="text1"/>
        </w:rPr>
        <w:t xml:space="preserve">H2 </w:t>
      </w:r>
      <w:r>
        <w:rPr>
          <w:rFonts w:ascii="Arial" w:hAnsi="Arial" w:cs="Arial"/>
          <w:color w:val="000000" w:themeColor="text1"/>
        </w:rPr>
        <w:t>as</w:t>
      </w:r>
      <w:r w:rsidR="00BB4A43" w:rsidRPr="00F5247F">
        <w:rPr>
          <w:rFonts w:ascii="Arial" w:hAnsi="Arial" w:cs="Arial"/>
          <w:color w:val="000000" w:themeColor="text1"/>
        </w:rPr>
        <w:t xml:space="preserve"> chapters in your document</w:t>
      </w:r>
    </w:p>
    <w:p w14:paraId="2C064EB2" w14:textId="08C1DC1C" w:rsidR="00BB4A43" w:rsidRPr="00F5247F" w:rsidRDefault="00BB4A43" w:rsidP="006F4010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F5247F">
        <w:rPr>
          <w:rFonts w:ascii="Arial" w:hAnsi="Arial" w:cs="Arial"/>
          <w:color w:val="000000" w:themeColor="text1"/>
        </w:rPr>
        <w:t xml:space="preserve">Use H3 within an H2 to further categorize and sort your </w:t>
      </w:r>
      <w:r w:rsidR="00417582" w:rsidRPr="00F5247F">
        <w:rPr>
          <w:rFonts w:ascii="Arial" w:hAnsi="Arial" w:cs="Arial"/>
          <w:color w:val="000000" w:themeColor="text1"/>
        </w:rPr>
        <w:t>information</w:t>
      </w:r>
    </w:p>
    <w:p w14:paraId="6AF7E151" w14:textId="4B611E6A" w:rsidR="008B6BAD" w:rsidRPr="00F5247F" w:rsidRDefault="00417582" w:rsidP="006F4010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F5247F">
        <w:rPr>
          <w:rFonts w:ascii="Arial" w:hAnsi="Arial" w:cs="Arial"/>
          <w:color w:val="000000" w:themeColor="text1"/>
        </w:rPr>
        <w:t>Students</w:t>
      </w:r>
      <w:r w:rsidR="008B6BAD" w:rsidRPr="00F5247F">
        <w:rPr>
          <w:rFonts w:ascii="Arial" w:hAnsi="Arial" w:cs="Arial"/>
          <w:color w:val="000000" w:themeColor="text1"/>
        </w:rPr>
        <w:t xml:space="preserve"> using screen reading software are not able to see the visual formatting, so increasing the font size is not a sufficient cue.</w:t>
      </w:r>
    </w:p>
    <w:p w14:paraId="68CE6F42" w14:textId="3141B2E2" w:rsidR="007210B9" w:rsidRPr="00F5247F" w:rsidRDefault="00AA154C" w:rsidP="006F4010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hyperlink r:id="rId12" w:anchor="targetText=Type%20the%20text%20you%20want,as%20the%20Heading%201%20button.&amp;ID0EAABAAA=Transcript" w:history="1">
        <w:r w:rsidR="007210B9" w:rsidRPr="00F5247F">
          <w:rPr>
            <w:rStyle w:val="Hyperlink"/>
            <w:rFonts w:ascii="Arial" w:hAnsi="Arial" w:cs="Arial"/>
          </w:rPr>
          <w:t>Watch a video</w:t>
        </w:r>
      </w:hyperlink>
      <w:r w:rsidR="007210B9" w:rsidRPr="00F5247F">
        <w:rPr>
          <w:rFonts w:ascii="Arial" w:hAnsi="Arial" w:cs="Arial"/>
          <w:color w:val="000000" w:themeColor="text1"/>
        </w:rPr>
        <w:t xml:space="preserve"> </w:t>
      </w:r>
      <w:r w:rsidR="000034BE" w:rsidRPr="00F5247F">
        <w:rPr>
          <w:rFonts w:ascii="Arial" w:hAnsi="Arial" w:cs="Arial"/>
          <w:color w:val="000000" w:themeColor="text1"/>
        </w:rPr>
        <w:t>about accessible headings</w:t>
      </w:r>
    </w:p>
    <w:p w14:paraId="7E3624C5" w14:textId="6F65D8FB" w:rsidR="00D26146" w:rsidRPr="00F4775F" w:rsidRDefault="006F4010" w:rsidP="00417582">
      <w:pPr>
        <w:pStyle w:val="Style3"/>
        <w:rPr>
          <w:sz w:val="24"/>
          <w:szCs w:val="24"/>
        </w:rPr>
      </w:pPr>
      <w:bookmarkStart w:id="2" w:name="_fr4182tr4981" w:colFirst="0" w:colLast="0"/>
      <w:bookmarkEnd w:id="2"/>
      <w:r w:rsidRPr="00F4775F">
        <w:rPr>
          <w:sz w:val="24"/>
          <w:szCs w:val="24"/>
        </w:rPr>
        <w:t>Tables</w:t>
      </w:r>
    </w:p>
    <w:p w14:paraId="7E2D83E3" w14:textId="72A37578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1444724641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578E5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BB4A43">
        <w:rPr>
          <w:rFonts w:ascii="Arial" w:hAnsi="Arial"/>
          <w:color w:val="000000" w:themeColor="text1"/>
        </w:rPr>
        <w:t>Each table must have column heading.</w:t>
      </w:r>
    </w:p>
    <w:p w14:paraId="33299214" w14:textId="11B235F6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-549003131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578E5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BB4A43">
        <w:rPr>
          <w:rFonts w:ascii="Arial" w:hAnsi="Arial"/>
          <w:color w:val="000000" w:themeColor="text1"/>
        </w:rPr>
        <w:t>Define each column heading</w:t>
      </w:r>
    </w:p>
    <w:p w14:paraId="20929C1C" w14:textId="4831EB35" w:rsidR="00BB4A43" w:rsidRDefault="00BB4A43" w:rsidP="00BB4A43">
      <w:pPr>
        <w:pStyle w:val="checkboxindent"/>
        <w:numPr>
          <w:ilvl w:val="1"/>
          <w:numId w:val="10"/>
        </w:numPr>
        <w:rPr>
          <w:rFonts w:ascii="Arial" w:hAnsi="Arial"/>
          <w:color w:val="000000" w:themeColor="text1"/>
        </w:rPr>
      </w:pPr>
      <w:r w:rsidRPr="00BB4A43">
        <w:rPr>
          <w:rFonts w:ascii="Arial" w:hAnsi="Arial"/>
          <w:color w:val="000000" w:themeColor="text1"/>
        </w:rPr>
        <w:t>Select the header row or rows that you want to repeat on each page. The selection must include the first row of the table.</w:t>
      </w:r>
    </w:p>
    <w:p w14:paraId="11CFF301" w14:textId="2F91A037" w:rsidR="00D26146" w:rsidRPr="00BB4A43" w:rsidRDefault="00BB4A43" w:rsidP="00BB4A43">
      <w:pPr>
        <w:pStyle w:val="checkboxindent"/>
        <w:numPr>
          <w:ilvl w:val="1"/>
          <w:numId w:val="10"/>
        </w:numPr>
        <w:rPr>
          <w:rFonts w:ascii="Arial" w:hAnsi="Arial" w:cs="Arial"/>
          <w:color w:val="000000" w:themeColor="text1"/>
        </w:rPr>
      </w:pPr>
      <w:r w:rsidRPr="00BB4A43">
        <w:rPr>
          <w:rFonts w:ascii="Arial" w:hAnsi="Arial"/>
          <w:color w:val="000000" w:themeColor="text1"/>
        </w:rPr>
        <w:t xml:space="preserve">Under </w:t>
      </w:r>
      <w:r w:rsidRPr="00BB4A43">
        <w:rPr>
          <w:rFonts w:ascii="Arial" w:hAnsi="Arial"/>
          <w:i/>
          <w:iCs/>
          <w:color w:val="000000" w:themeColor="text1"/>
        </w:rPr>
        <w:t>Table Tools</w:t>
      </w:r>
      <w:r w:rsidRPr="00BB4A43">
        <w:rPr>
          <w:rFonts w:ascii="Arial" w:hAnsi="Arial"/>
          <w:color w:val="000000" w:themeColor="text1"/>
        </w:rPr>
        <w:t>, on the</w:t>
      </w:r>
      <w:r w:rsidRPr="00BB4A43">
        <w:rPr>
          <w:rFonts w:ascii="Arial" w:hAnsi="Arial"/>
          <w:i/>
          <w:iCs/>
          <w:color w:val="000000" w:themeColor="text1"/>
        </w:rPr>
        <w:t xml:space="preserve"> Layout</w:t>
      </w:r>
      <w:r w:rsidRPr="00BB4A43">
        <w:rPr>
          <w:rFonts w:ascii="Arial" w:hAnsi="Arial"/>
          <w:color w:val="000000" w:themeColor="text1"/>
        </w:rPr>
        <w:t xml:space="preserve"> tab, in the </w:t>
      </w:r>
      <w:r w:rsidRPr="00BB4A43">
        <w:rPr>
          <w:rFonts w:ascii="Arial" w:hAnsi="Arial"/>
          <w:i/>
          <w:iCs/>
          <w:color w:val="000000" w:themeColor="text1"/>
        </w:rPr>
        <w:t>Data</w:t>
      </w:r>
      <w:r w:rsidRPr="00BB4A43">
        <w:rPr>
          <w:rFonts w:ascii="Arial" w:hAnsi="Arial"/>
          <w:color w:val="000000" w:themeColor="text1"/>
        </w:rPr>
        <w:t xml:space="preserve"> group, click </w:t>
      </w:r>
      <w:r w:rsidRPr="00BB4A43">
        <w:rPr>
          <w:rFonts w:ascii="Arial" w:hAnsi="Arial"/>
          <w:i/>
          <w:iCs/>
          <w:color w:val="000000" w:themeColor="text1"/>
        </w:rPr>
        <w:t>Repeat Header Rows</w:t>
      </w:r>
      <w:r w:rsidRPr="00BB4A43">
        <w:rPr>
          <w:rFonts w:ascii="Arial" w:hAnsi="Arial"/>
          <w:color w:val="000000" w:themeColor="text1"/>
        </w:rPr>
        <w:t>.</w:t>
      </w:r>
    </w:p>
    <w:p w14:paraId="3C54FADD" w14:textId="304CDA2C" w:rsidR="00BB4A43" w:rsidRDefault="00AA154C" w:rsidP="00BB4A43">
      <w:pPr>
        <w:pStyle w:val="checkboxindent"/>
        <w:rPr>
          <w:rFonts w:ascii="Arial" w:hAnsi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-1108732463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BB4A43">
            <w:rPr>
              <w:rFonts w:ascii="Arial" w:hAnsi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BB4A43">
        <w:rPr>
          <w:rFonts w:ascii="Arial" w:hAnsi="Arial"/>
          <w:color w:val="000000" w:themeColor="text1"/>
        </w:rPr>
        <w:t>Cells cannot be empty. Data must be entered in</w:t>
      </w:r>
      <w:r w:rsidR="00864F88">
        <w:rPr>
          <w:rFonts w:ascii="Arial" w:hAnsi="Arial"/>
          <w:color w:val="000000" w:themeColor="text1"/>
        </w:rPr>
        <w:t xml:space="preserve"> </w:t>
      </w:r>
      <w:r w:rsidR="00BB4A43">
        <w:rPr>
          <w:rFonts w:ascii="Arial" w:hAnsi="Arial"/>
          <w:color w:val="000000" w:themeColor="text1"/>
        </w:rPr>
        <w:t xml:space="preserve">each row and column. </w:t>
      </w:r>
    </w:p>
    <w:p w14:paraId="56466BBC" w14:textId="48DA6D08" w:rsidR="00BB4A43" w:rsidRDefault="00AA154C" w:rsidP="00BB4A43">
      <w:pPr>
        <w:pStyle w:val="checkboxindent"/>
        <w:rPr>
          <w:rFonts w:ascii="Arial" w:hAnsi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2019120361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BB4A43">
            <w:rPr>
              <w:rFonts w:ascii="Arial" w:hAnsi="Arial"/>
              <w:color w:val="000000" w:themeColor="text1"/>
            </w:rPr>
            <w:sym w:font="Wingdings" w:char="F06F"/>
          </w:r>
        </w:sdtContent>
      </w:sdt>
      <w:r w:rsidR="00BB4A43" w:rsidRPr="00BB4A43">
        <w:rPr>
          <w:rFonts w:ascii="Arial" w:hAnsi="Arial"/>
          <w:color w:val="000000" w:themeColor="text1"/>
        </w:rPr>
        <w:tab/>
        <w:t xml:space="preserve">Cells cannot </w:t>
      </w:r>
      <w:r w:rsidR="00BB4A43">
        <w:rPr>
          <w:rFonts w:ascii="Arial" w:hAnsi="Arial"/>
          <w:color w:val="000000" w:themeColor="text1"/>
        </w:rPr>
        <w:t>be merged</w:t>
      </w:r>
      <w:r w:rsidR="000034BE">
        <w:rPr>
          <w:rFonts w:ascii="Arial" w:hAnsi="Arial"/>
          <w:color w:val="000000" w:themeColor="text1"/>
        </w:rPr>
        <w:t>/split</w:t>
      </w:r>
      <w:r w:rsidR="00BB4A43">
        <w:rPr>
          <w:rFonts w:ascii="Arial" w:hAnsi="Arial"/>
          <w:color w:val="000000" w:themeColor="text1"/>
        </w:rPr>
        <w:t>.</w:t>
      </w:r>
    </w:p>
    <w:p w14:paraId="7C9A372F" w14:textId="33CD17A6" w:rsidR="00BB4A43" w:rsidRPr="00F5247F" w:rsidRDefault="00BB4A43" w:rsidP="00BB4A43">
      <w:pPr>
        <w:pStyle w:val="checkboxindent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F5247F">
        <w:rPr>
          <w:rFonts w:ascii="Arial" w:hAnsi="Arial" w:cs="Arial"/>
          <w:color w:val="000000" w:themeColor="text1"/>
        </w:rPr>
        <w:t xml:space="preserve">A screen reader will read the name of the title and each header to the student before reading each of the rows and columns.  Ensuring that there is a table heading assists the student in knowing what data to expect. </w:t>
      </w:r>
    </w:p>
    <w:p w14:paraId="5E111691" w14:textId="0F5AA5B3" w:rsidR="00BB4A43" w:rsidRPr="00F5247F" w:rsidRDefault="00BB4A43" w:rsidP="00BB4A43">
      <w:pPr>
        <w:pStyle w:val="checkboxindent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F5247F">
        <w:rPr>
          <w:rFonts w:ascii="Arial" w:hAnsi="Arial" w:cs="Arial"/>
          <w:color w:val="000000" w:themeColor="text1"/>
        </w:rPr>
        <w:t>If you are having difficulty formatting your table and meeting the above criteria your data may be better suited for a list</w:t>
      </w:r>
    </w:p>
    <w:p w14:paraId="23938418" w14:textId="7695F409" w:rsidR="00864F88" w:rsidRPr="00F5247F" w:rsidRDefault="00864F88" w:rsidP="00BB4A43">
      <w:pPr>
        <w:pStyle w:val="checkboxindent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r w:rsidRPr="00F5247F">
        <w:rPr>
          <w:rFonts w:ascii="Arial" w:hAnsi="Arial" w:cs="Arial"/>
          <w:color w:val="000000" w:themeColor="text1"/>
        </w:rPr>
        <w:t>Tables are for data only</w:t>
      </w:r>
    </w:p>
    <w:p w14:paraId="71BFEA4A" w14:textId="55271715" w:rsidR="000034BE" w:rsidRPr="00F5247F" w:rsidRDefault="00AA154C" w:rsidP="00BB4A43">
      <w:pPr>
        <w:pStyle w:val="checkboxindent"/>
        <w:numPr>
          <w:ilvl w:val="0"/>
          <w:numId w:val="9"/>
        </w:numPr>
        <w:rPr>
          <w:rFonts w:ascii="Arial" w:hAnsi="Arial" w:cs="Arial"/>
          <w:color w:val="000000" w:themeColor="text1"/>
        </w:rPr>
      </w:pPr>
      <w:hyperlink r:id="rId13" w:anchor="ID0EAABAAA=Try_it!" w:history="1">
        <w:r w:rsidR="000034BE" w:rsidRPr="00F5247F">
          <w:rPr>
            <w:rStyle w:val="Hyperlink"/>
            <w:rFonts w:ascii="Arial" w:hAnsi="Arial" w:cs="Arial"/>
          </w:rPr>
          <w:t>Watch a video</w:t>
        </w:r>
      </w:hyperlink>
      <w:r w:rsidR="000034BE" w:rsidRPr="00F5247F">
        <w:rPr>
          <w:rFonts w:ascii="Arial" w:hAnsi="Arial" w:cs="Arial"/>
          <w:color w:val="000000" w:themeColor="text1"/>
        </w:rPr>
        <w:t xml:space="preserve"> about accessible tables</w:t>
      </w:r>
    </w:p>
    <w:p w14:paraId="28AED347" w14:textId="172BE74D" w:rsidR="00D26146" w:rsidRPr="00F4775F" w:rsidRDefault="006F4010" w:rsidP="00417582">
      <w:pPr>
        <w:pStyle w:val="Style4"/>
        <w:rPr>
          <w:sz w:val="24"/>
          <w:szCs w:val="24"/>
        </w:rPr>
      </w:pPr>
      <w:bookmarkStart w:id="3" w:name="_ia2b2q3aq4iz" w:colFirst="0" w:colLast="0"/>
      <w:bookmarkEnd w:id="3"/>
      <w:r w:rsidRPr="00F4775F">
        <w:rPr>
          <w:sz w:val="24"/>
          <w:szCs w:val="24"/>
        </w:rPr>
        <w:t>Lists</w:t>
      </w:r>
    </w:p>
    <w:p w14:paraId="55EC09A8" w14:textId="08DE0498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1112942747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578E5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BB4A43">
        <w:rPr>
          <w:rFonts w:ascii="Arial" w:hAnsi="Arial"/>
          <w:color w:val="000000" w:themeColor="text1"/>
        </w:rPr>
        <w:t xml:space="preserve">Use bullets from the </w:t>
      </w:r>
      <w:r w:rsidR="00BB4A43" w:rsidRPr="00BB4A43">
        <w:rPr>
          <w:rFonts w:ascii="Arial" w:hAnsi="Arial"/>
          <w:i/>
          <w:iCs/>
          <w:color w:val="000000" w:themeColor="text1"/>
        </w:rPr>
        <w:t>paragraph</w:t>
      </w:r>
      <w:r w:rsidR="00BB4A43">
        <w:rPr>
          <w:rFonts w:ascii="Arial" w:hAnsi="Arial"/>
          <w:color w:val="000000" w:themeColor="text1"/>
        </w:rPr>
        <w:t xml:space="preserve"> group in Word. </w:t>
      </w:r>
    </w:p>
    <w:p w14:paraId="269DB9C5" w14:textId="0C4F69A7" w:rsidR="00D26146" w:rsidRPr="00F4775F" w:rsidRDefault="006F4010" w:rsidP="00417582">
      <w:pPr>
        <w:pStyle w:val="Style5"/>
        <w:rPr>
          <w:sz w:val="24"/>
          <w:szCs w:val="24"/>
        </w:rPr>
      </w:pPr>
      <w:bookmarkStart w:id="4" w:name="_tmajjk7nbcbq" w:colFirst="0" w:colLast="0"/>
      <w:bookmarkEnd w:id="4"/>
      <w:r w:rsidRPr="00F4775F">
        <w:rPr>
          <w:sz w:val="24"/>
          <w:szCs w:val="24"/>
        </w:rPr>
        <w:t>Properly Nested Information</w:t>
      </w:r>
    </w:p>
    <w:p w14:paraId="0BEC881F" w14:textId="2023A38A" w:rsidR="00D26146" w:rsidRDefault="00AA154C" w:rsidP="00047B91">
      <w:pPr>
        <w:pStyle w:val="checkboxindent"/>
        <w:rPr>
          <w:rFonts w:ascii="Arial" w:hAnsi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282860104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E1FD9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864F88">
        <w:rPr>
          <w:rFonts w:ascii="Arial" w:hAnsi="Arial"/>
          <w:color w:val="000000" w:themeColor="text1"/>
        </w:rPr>
        <w:t>Use Navigation pane in Word to ensure proper nesting of information</w:t>
      </w:r>
    </w:p>
    <w:p w14:paraId="1245AA25" w14:textId="5CF664F7" w:rsidR="00864F88" w:rsidRPr="006F4010" w:rsidRDefault="00864F88" w:rsidP="00864F88">
      <w:pPr>
        <w:pStyle w:val="checkboxindent"/>
        <w:numPr>
          <w:ilvl w:val="0"/>
          <w:numId w:val="13"/>
        </w:numPr>
        <w:rPr>
          <w:rFonts w:ascii="Arial" w:hAnsi="Arial" w:cs="Arial"/>
          <w:color w:val="000000" w:themeColor="text1"/>
        </w:rPr>
      </w:pPr>
      <w:r w:rsidRPr="00864F88">
        <w:rPr>
          <w:rFonts w:ascii="Arial" w:hAnsi="Arial"/>
          <w:color w:val="000000" w:themeColor="text1"/>
        </w:rPr>
        <w:t xml:space="preserve">To open the Navigation pane, press </w:t>
      </w:r>
      <w:proofErr w:type="spellStart"/>
      <w:r w:rsidRPr="00864F88">
        <w:rPr>
          <w:rFonts w:ascii="Arial" w:hAnsi="Arial"/>
          <w:color w:val="000000" w:themeColor="text1"/>
        </w:rPr>
        <w:t>Ctrl+F</w:t>
      </w:r>
      <w:proofErr w:type="spellEnd"/>
      <w:r w:rsidRPr="00864F88">
        <w:rPr>
          <w:rFonts w:ascii="Arial" w:hAnsi="Arial"/>
          <w:color w:val="000000" w:themeColor="text1"/>
        </w:rPr>
        <w:t xml:space="preserve">, or click </w:t>
      </w:r>
      <w:r w:rsidRPr="00864F88">
        <w:rPr>
          <w:rFonts w:ascii="Arial" w:hAnsi="Arial"/>
          <w:i/>
          <w:iCs/>
          <w:color w:val="000000" w:themeColor="text1"/>
        </w:rPr>
        <w:t>View</w:t>
      </w:r>
      <w:r w:rsidRPr="00864F88">
        <w:rPr>
          <w:rFonts w:ascii="Arial" w:hAnsi="Arial"/>
          <w:color w:val="000000" w:themeColor="text1"/>
        </w:rPr>
        <w:t xml:space="preserve"> &gt; </w:t>
      </w:r>
      <w:r w:rsidRPr="00864F88">
        <w:rPr>
          <w:rFonts w:ascii="Arial" w:hAnsi="Arial"/>
          <w:i/>
          <w:iCs/>
          <w:color w:val="000000" w:themeColor="text1"/>
        </w:rPr>
        <w:t>Navigation Pane</w:t>
      </w:r>
      <w:r w:rsidRPr="00864F88">
        <w:rPr>
          <w:rFonts w:ascii="Arial" w:hAnsi="Arial"/>
          <w:color w:val="000000" w:themeColor="text1"/>
        </w:rPr>
        <w:t>.</w:t>
      </w:r>
    </w:p>
    <w:p w14:paraId="0C2EC0AB" w14:textId="297C2ACA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2048482109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578E5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864F88">
        <w:rPr>
          <w:rFonts w:ascii="Arial" w:hAnsi="Arial"/>
          <w:color w:val="000000" w:themeColor="text1"/>
        </w:rPr>
        <w:t>Headings should not be empty</w:t>
      </w:r>
    </w:p>
    <w:p w14:paraId="78A20475" w14:textId="3D04CA76" w:rsidR="00D26146" w:rsidRDefault="00AA154C" w:rsidP="00047B91">
      <w:pPr>
        <w:pStyle w:val="checkboxindent"/>
        <w:rPr>
          <w:rFonts w:ascii="Arial" w:hAnsi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-1884931861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E1FD9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864F88">
        <w:rPr>
          <w:rFonts w:ascii="Arial" w:hAnsi="Arial"/>
          <w:color w:val="000000" w:themeColor="text1"/>
        </w:rPr>
        <w:t>All information should be nested under the H1 heading</w:t>
      </w:r>
    </w:p>
    <w:p w14:paraId="7BD7ED67" w14:textId="66745170" w:rsidR="00864F88" w:rsidRPr="006F4010" w:rsidRDefault="00864F88" w:rsidP="00864F88">
      <w:pPr>
        <w:pStyle w:val="checkboxindent"/>
        <w:numPr>
          <w:ilvl w:val="0"/>
          <w:numId w:val="14"/>
        </w:numPr>
        <w:rPr>
          <w:rFonts w:ascii="Arial" w:hAnsi="Arial" w:cs="Arial"/>
          <w:color w:val="000000" w:themeColor="text1"/>
        </w:rPr>
      </w:pPr>
      <w:r>
        <w:rPr>
          <w:rFonts w:ascii="Arial" w:hAnsi="Arial"/>
          <w:color w:val="000000" w:themeColor="text1"/>
        </w:rPr>
        <w:t xml:space="preserve">Use </w:t>
      </w:r>
      <w:r w:rsidRPr="00864F88">
        <w:rPr>
          <w:rFonts w:ascii="Arial" w:hAnsi="Arial"/>
          <w:i/>
          <w:iCs/>
          <w:color w:val="000000" w:themeColor="text1"/>
        </w:rPr>
        <w:t>arrow</w:t>
      </w:r>
      <w:r>
        <w:rPr>
          <w:rFonts w:ascii="Arial" w:hAnsi="Arial"/>
          <w:i/>
          <w:iCs/>
          <w:color w:val="000000" w:themeColor="text1"/>
        </w:rPr>
        <w:t xml:space="preserve"> </w:t>
      </w:r>
      <w:r w:rsidRPr="00864F88">
        <w:rPr>
          <w:rFonts w:ascii="Arial" w:hAnsi="Arial"/>
          <w:color w:val="000000" w:themeColor="text1"/>
        </w:rPr>
        <w:t>in</w:t>
      </w:r>
      <w:r>
        <w:rPr>
          <w:rFonts w:ascii="Arial" w:hAnsi="Arial"/>
          <w:i/>
          <w:iCs/>
          <w:color w:val="000000" w:themeColor="text1"/>
        </w:rPr>
        <w:t xml:space="preserve"> Navigation </w:t>
      </w:r>
      <w:r w:rsidRPr="00864F88">
        <w:rPr>
          <w:rFonts w:ascii="Arial" w:hAnsi="Arial"/>
          <w:color w:val="000000" w:themeColor="text1"/>
        </w:rPr>
        <w:t>pane</w:t>
      </w:r>
    </w:p>
    <w:p w14:paraId="7A920060" w14:textId="1ED6BC2B" w:rsidR="00D26146" w:rsidRPr="00F4775F" w:rsidRDefault="000034BE" w:rsidP="00417582">
      <w:pPr>
        <w:pStyle w:val="Style6"/>
        <w:rPr>
          <w:sz w:val="24"/>
          <w:szCs w:val="24"/>
        </w:rPr>
      </w:pPr>
      <w:bookmarkStart w:id="5" w:name="_ujs8weubf768" w:colFirst="0" w:colLast="0"/>
      <w:bookmarkEnd w:id="5"/>
      <w:r w:rsidRPr="00F4775F">
        <w:rPr>
          <w:sz w:val="24"/>
          <w:szCs w:val="24"/>
        </w:rPr>
        <w:t>Other Important Tips</w:t>
      </w:r>
    </w:p>
    <w:p w14:paraId="4E255717" w14:textId="013CEAB0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-349946547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578E5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0034BE">
        <w:rPr>
          <w:rFonts w:ascii="Arial" w:hAnsi="Arial"/>
          <w:color w:val="000000" w:themeColor="text1"/>
        </w:rPr>
        <w:t xml:space="preserve">Make hyperlinks </w:t>
      </w:r>
      <w:hyperlink r:id="rId14" w:anchor="ID0EAABAAA=Transcript" w:history="1">
        <w:r w:rsidR="000034BE" w:rsidRPr="000034BE">
          <w:rPr>
            <w:rStyle w:val="Hyperlink"/>
            <w:rFonts w:ascii="Arial" w:hAnsi="Arial"/>
          </w:rPr>
          <w:t>more accessible</w:t>
        </w:r>
      </w:hyperlink>
      <w:r w:rsidR="00807458">
        <w:rPr>
          <w:rFonts w:ascii="Arial" w:hAnsi="Arial"/>
          <w:color w:val="000000" w:themeColor="text1"/>
        </w:rPr>
        <w:t xml:space="preserve"> by creating friendly names for the </w:t>
      </w:r>
      <w:proofErr w:type="spellStart"/>
      <w:r w:rsidR="00807458">
        <w:rPr>
          <w:rFonts w:ascii="Arial" w:hAnsi="Arial"/>
          <w:color w:val="000000" w:themeColor="text1"/>
        </w:rPr>
        <w:t>urls</w:t>
      </w:r>
      <w:proofErr w:type="spellEnd"/>
      <w:r w:rsidR="00807458">
        <w:rPr>
          <w:rFonts w:ascii="Arial" w:hAnsi="Arial"/>
          <w:color w:val="000000" w:themeColor="text1"/>
        </w:rPr>
        <w:t>.</w:t>
      </w:r>
    </w:p>
    <w:p w14:paraId="098ADCB5" w14:textId="573CF85C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376743387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578E5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0034BE">
        <w:rPr>
          <w:rFonts w:ascii="Arial" w:hAnsi="Arial"/>
          <w:color w:val="000000" w:themeColor="text1"/>
        </w:rPr>
        <w:t xml:space="preserve">Alt text must be added to each image.  </w:t>
      </w:r>
    </w:p>
    <w:p w14:paraId="2F41CCF1" w14:textId="2348409B" w:rsidR="00D26146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929471168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F21192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5633BC">
        <w:rPr>
          <w:rFonts w:ascii="Arial" w:hAnsi="Arial"/>
          <w:color w:val="000000" w:themeColor="text1"/>
        </w:rPr>
        <w:t xml:space="preserve">To create space between paragraphs, use the </w:t>
      </w:r>
      <w:r w:rsidR="005633BC" w:rsidRPr="005633BC">
        <w:rPr>
          <w:rFonts w:ascii="Arial" w:hAnsi="Arial"/>
          <w:i/>
          <w:iCs/>
          <w:color w:val="000000" w:themeColor="text1"/>
        </w:rPr>
        <w:t>paragraph styles</w:t>
      </w:r>
      <w:r w:rsidR="005633BC">
        <w:rPr>
          <w:rFonts w:ascii="Arial" w:hAnsi="Arial"/>
          <w:color w:val="000000" w:themeColor="text1"/>
        </w:rPr>
        <w:t xml:space="preserve"> menu rather than empty lines.  Empty lines may mislead students into think</w:t>
      </w:r>
      <w:r w:rsidR="00CD56D9">
        <w:rPr>
          <w:rFonts w:ascii="Arial" w:hAnsi="Arial"/>
          <w:color w:val="000000" w:themeColor="text1"/>
        </w:rPr>
        <w:t>ing</w:t>
      </w:r>
      <w:r w:rsidR="005633BC">
        <w:rPr>
          <w:rFonts w:ascii="Arial" w:hAnsi="Arial"/>
          <w:color w:val="000000" w:themeColor="text1"/>
        </w:rPr>
        <w:t xml:space="preserve"> they’re reached the end of your document. </w:t>
      </w:r>
      <w:r w:rsidR="00F5247F">
        <w:rPr>
          <w:rFonts w:ascii="Arial" w:hAnsi="Arial"/>
          <w:color w:val="000000" w:themeColor="text1"/>
        </w:rPr>
        <w:t>Click the paragraph icon to see if you’ve added additional space by mistake</w:t>
      </w:r>
    </w:p>
    <w:p w14:paraId="0A601471" w14:textId="2B0F8350" w:rsidR="00947B5F" w:rsidRPr="006F4010" w:rsidRDefault="00AA154C" w:rsidP="00047B91">
      <w:pPr>
        <w:pStyle w:val="checkboxindent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370341973"/>
          <w15:appearance w15:val="hidden"/>
          <w14:checkbox>
            <w14:checked w14:val="0"/>
            <w14:checkedState w14:val="00FE" w14:font="Wingdings"/>
            <w14:uncheckedState w14:val="006F" w14:font="Wingdings"/>
          </w14:checkbox>
        </w:sdtPr>
        <w:sdtEndPr/>
        <w:sdtContent>
          <w:r w:rsidR="003E1FD9" w:rsidRPr="006F4010">
            <w:rPr>
              <w:rFonts w:ascii="Arial" w:hAnsi="Arial" w:cs="Arial"/>
              <w:color w:val="000000" w:themeColor="text1"/>
            </w:rPr>
            <w:sym w:font="Wingdings" w:char="F06F"/>
          </w:r>
        </w:sdtContent>
      </w:sdt>
      <w:r w:rsidR="002B21AB" w:rsidRPr="006F4010">
        <w:rPr>
          <w:rFonts w:ascii="Arial" w:hAnsi="Arial" w:cs="Arial"/>
          <w:color w:val="000000" w:themeColor="text1"/>
        </w:rPr>
        <w:tab/>
      </w:r>
      <w:r w:rsidR="00DA36D5">
        <w:rPr>
          <w:rFonts w:ascii="Arial" w:hAnsi="Arial" w:cs="Arial"/>
          <w:color w:val="000000" w:themeColor="text1"/>
        </w:rPr>
        <w:t xml:space="preserve">In </w:t>
      </w:r>
      <w:r w:rsidR="008E16A3">
        <w:rPr>
          <w:rFonts w:ascii="Arial" w:hAnsi="Arial" w:cs="Arial"/>
          <w:color w:val="000000" w:themeColor="text1"/>
        </w:rPr>
        <w:t>Acrobat</w:t>
      </w:r>
      <w:r w:rsidR="00DA36D5">
        <w:rPr>
          <w:rFonts w:ascii="Arial" w:hAnsi="Arial" w:cs="Arial"/>
          <w:color w:val="000000" w:themeColor="text1"/>
        </w:rPr>
        <w:t>, mark items like items and borders as artef</w:t>
      </w:r>
      <w:bookmarkStart w:id="6" w:name="_GoBack"/>
      <w:bookmarkEnd w:id="6"/>
      <w:r w:rsidR="00DA36D5">
        <w:rPr>
          <w:rFonts w:ascii="Arial" w:hAnsi="Arial" w:cs="Arial"/>
          <w:color w:val="000000" w:themeColor="text1"/>
        </w:rPr>
        <w:t>acts to be ignored by the screen reader.</w:t>
      </w:r>
    </w:p>
    <w:sectPr w:rsidR="00947B5F" w:rsidRPr="006F4010" w:rsidSect="00A722C5">
      <w:headerReference w:type="default" r:id="rId15"/>
      <w:footerReference w:type="default" r:id="rId16"/>
      <w:headerReference w:type="first" r:id="rId17"/>
      <w:pgSz w:w="12240" w:h="15840"/>
      <w:pgMar w:top="709" w:right="616" w:bottom="720" w:left="1276" w:header="340" w:footer="68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1B015A" w14:textId="77777777" w:rsidR="006F4010" w:rsidRDefault="006F4010" w:rsidP="00564D26">
      <w:r>
        <w:separator/>
      </w:r>
    </w:p>
  </w:endnote>
  <w:endnote w:type="continuationSeparator" w:id="0">
    <w:p w14:paraId="18EF7F6D" w14:textId="77777777" w:rsidR="006F4010" w:rsidRDefault="006F4010" w:rsidP="0056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55D357" w14:textId="7736B0BF" w:rsidR="00C54371" w:rsidRDefault="00C543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CF331" w14:textId="77777777" w:rsidR="006F4010" w:rsidRDefault="006F4010" w:rsidP="00564D26">
      <w:r>
        <w:separator/>
      </w:r>
    </w:p>
  </w:footnote>
  <w:footnote w:type="continuationSeparator" w:id="0">
    <w:p w14:paraId="72CC1F64" w14:textId="77777777" w:rsidR="006F4010" w:rsidRDefault="006F4010" w:rsidP="00564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27F67" w14:textId="08277AB0" w:rsidR="00C54371" w:rsidRPr="00C54371" w:rsidRDefault="00C54371" w:rsidP="00C543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11DF7" w14:textId="7BF34918" w:rsidR="001900E2" w:rsidRDefault="00047B91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38784" behindDoc="0" locked="0" layoutInCell="1" allowOverlap="1" wp14:anchorId="42508385" wp14:editId="25D24B14">
              <wp:simplePos x="0" y="0"/>
              <wp:positionH relativeFrom="column">
                <wp:posOffset>-242570</wp:posOffset>
              </wp:positionH>
              <wp:positionV relativeFrom="paragraph">
                <wp:posOffset>207645</wp:posOffset>
              </wp:positionV>
              <wp:extent cx="582930" cy="582295"/>
              <wp:effectExtent l="0" t="0" r="0" b="8255"/>
              <wp:wrapNone/>
              <wp:docPr id="29" name="Group 29" descr="hashtag icon inside chat bubble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2930" cy="582295"/>
                        <a:chOff x="0" y="0"/>
                        <a:chExt cx="2806873" cy="2806873"/>
                      </a:xfrm>
                    </wpg:grpSpPr>
                    <wps:wsp>
                      <wps:cNvPr id="2" name="Freeform: Shape 2">
                        <a:extLst>
                          <a:ext uri="{FF2B5EF4-FFF2-40B4-BE49-F238E27FC236}">
                            <a16:creationId xmlns:a16="http://schemas.microsoft.com/office/drawing/2014/main" id="{2898D31F-775E-48C1-B49D-9A143C9B6361}"/>
                          </a:ext>
                        </a:extLst>
                      </wps:cNvPr>
                      <wps:cNvSpPr/>
                      <wps:spPr>
                        <a:xfrm rot="2700000">
                          <a:off x="0" y="0"/>
                          <a:ext cx="2806873" cy="2806873"/>
                        </a:xfrm>
                        <a:custGeom>
                          <a:avLst/>
                          <a:gdLst>
                            <a:gd name="connsiteX0" fmla="*/ 107372 w 2806873"/>
                            <a:gd name="connsiteY0" fmla="*/ 1144218 h 2806873"/>
                            <a:gd name="connsiteX1" fmla="*/ 1144217 w 2806873"/>
                            <a:gd name="connsiteY1" fmla="*/ 107372 h 2806873"/>
                            <a:gd name="connsiteX2" fmla="*/ 1662655 w 2806873"/>
                            <a:gd name="connsiteY2" fmla="*/ 107372 h 2806873"/>
                            <a:gd name="connsiteX3" fmla="*/ 2699501 w 2806873"/>
                            <a:gd name="connsiteY3" fmla="*/ 1144218 h 2806873"/>
                            <a:gd name="connsiteX4" fmla="*/ 2699501 w 2806873"/>
                            <a:gd name="connsiteY4" fmla="*/ 1662656 h 2806873"/>
                            <a:gd name="connsiteX5" fmla="*/ 2188970 w 2806873"/>
                            <a:gd name="connsiteY5" fmla="*/ 2173187 h 2806873"/>
                            <a:gd name="connsiteX6" fmla="*/ 2188970 w 2806873"/>
                            <a:gd name="connsiteY6" fmla="*/ 2521352 h 2806873"/>
                            <a:gd name="connsiteX7" fmla="*/ 2083578 w 2806873"/>
                            <a:gd name="connsiteY7" fmla="*/ 2626744 h 2806873"/>
                            <a:gd name="connsiteX8" fmla="*/ 1735413 w 2806873"/>
                            <a:gd name="connsiteY8" fmla="*/ 2626744 h 2806873"/>
                            <a:gd name="connsiteX9" fmla="*/ 1662655 w 2806873"/>
                            <a:gd name="connsiteY9" fmla="*/ 2699501 h 2806873"/>
                            <a:gd name="connsiteX10" fmla="*/ 1144217 w 2806873"/>
                            <a:gd name="connsiteY10" fmla="*/ 2699501 h 2806873"/>
                            <a:gd name="connsiteX11" fmla="*/ 107372 w 2806873"/>
                            <a:gd name="connsiteY11" fmla="*/ 1662656 h 2806873"/>
                            <a:gd name="connsiteX12" fmla="*/ 107372 w 2806873"/>
                            <a:gd name="connsiteY12" fmla="*/ 1144218 h 28068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806873" h="2806873">
                              <a:moveTo>
                                <a:pt x="107372" y="1144218"/>
                              </a:moveTo>
                              <a:lnTo>
                                <a:pt x="1144217" y="107372"/>
                              </a:lnTo>
                              <a:cubicBezTo>
                                <a:pt x="1287380" y="-35791"/>
                                <a:pt x="1519492" y="-35791"/>
                                <a:pt x="1662655" y="107372"/>
                              </a:cubicBezTo>
                              <a:lnTo>
                                <a:pt x="2699501" y="1144218"/>
                              </a:lnTo>
                              <a:cubicBezTo>
                                <a:pt x="2842664" y="1287381"/>
                                <a:pt x="2842664" y="1519493"/>
                                <a:pt x="2699501" y="1662656"/>
                              </a:cubicBezTo>
                              <a:lnTo>
                                <a:pt x="2188970" y="2173187"/>
                              </a:lnTo>
                              <a:lnTo>
                                <a:pt x="2188970" y="2521352"/>
                              </a:lnTo>
                              <a:cubicBezTo>
                                <a:pt x="2188970" y="2579558"/>
                                <a:pt x="2141784" y="2626744"/>
                                <a:pt x="2083578" y="2626744"/>
                              </a:cubicBezTo>
                              <a:lnTo>
                                <a:pt x="1735413" y="2626744"/>
                              </a:lnTo>
                              <a:lnTo>
                                <a:pt x="1662655" y="2699501"/>
                              </a:lnTo>
                              <a:cubicBezTo>
                                <a:pt x="1519492" y="2842664"/>
                                <a:pt x="1287380" y="2842664"/>
                                <a:pt x="1144217" y="2699501"/>
                              </a:cubicBezTo>
                              <a:lnTo>
                                <a:pt x="107372" y="1662656"/>
                              </a:lnTo>
                              <a:cubicBezTo>
                                <a:pt x="-35791" y="1519493"/>
                                <a:pt x="-35791" y="1287381"/>
                                <a:pt x="107372" y="1144218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7">
                        <a:extLst>
                          <a:ext uri="{FF2B5EF4-FFF2-40B4-BE49-F238E27FC236}">
                            <a16:creationId xmlns:a16="http://schemas.microsoft.com/office/drawing/2014/main" id="{0C2B1221-3E3A-4B31-B810-D193E7010516}"/>
                          </a:ext>
                        </a:extLst>
                      </wps:cNvPr>
                      <wps:cNvSpPr/>
                      <wps:spPr>
                        <a:xfrm>
                          <a:off x="836072" y="834052"/>
                          <a:ext cx="1205615" cy="1165141"/>
                        </a:xfrm>
                        <a:custGeom>
                          <a:avLst/>
                          <a:gdLst>
                            <a:gd name="connsiteX0" fmla="*/ 452386 w 866775"/>
                            <a:gd name="connsiteY0" fmla="*/ 524984 h 838200"/>
                            <a:gd name="connsiteX1" fmla="*/ 371040 w 866775"/>
                            <a:gd name="connsiteY1" fmla="*/ 524984 h 838200"/>
                            <a:gd name="connsiteX2" fmla="*/ 313668 w 866775"/>
                            <a:gd name="connsiteY2" fmla="*/ 453294 h 838200"/>
                            <a:gd name="connsiteX3" fmla="*/ 333306 w 866775"/>
                            <a:gd name="connsiteY3" fmla="*/ 365864 h 838200"/>
                            <a:gd name="connsiteX4" fmla="*/ 390678 w 866775"/>
                            <a:gd name="connsiteY4" fmla="*/ 319948 h 838200"/>
                            <a:gd name="connsiteX5" fmla="*/ 472025 w 866775"/>
                            <a:gd name="connsiteY5" fmla="*/ 319948 h 838200"/>
                            <a:gd name="connsiteX6" fmla="*/ 529398 w 866775"/>
                            <a:gd name="connsiteY6" fmla="*/ 391638 h 838200"/>
                            <a:gd name="connsiteX7" fmla="*/ 509759 w 866775"/>
                            <a:gd name="connsiteY7" fmla="*/ 479067 h 838200"/>
                            <a:gd name="connsiteX8" fmla="*/ 452386 w 866775"/>
                            <a:gd name="connsiteY8" fmla="*/ 524984 h 838200"/>
                            <a:gd name="connsiteX9" fmla="*/ 864394 w 866775"/>
                            <a:gd name="connsiteY9" fmla="*/ 261145 h 838200"/>
                            <a:gd name="connsiteX10" fmla="*/ 864394 w 866775"/>
                            <a:gd name="connsiteY10" fmla="*/ 252192 h 838200"/>
                            <a:gd name="connsiteX11" fmla="*/ 805591 w 866775"/>
                            <a:gd name="connsiteY11" fmla="*/ 193389 h 838200"/>
                            <a:gd name="connsiteX12" fmla="*/ 777115 w 866775"/>
                            <a:gd name="connsiteY12" fmla="*/ 193389 h 838200"/>
                            <a:gd name="connsiteX13" fmla="*/ 719742 w 866775"/>
                            <a:gd name="connsiteY13" fmla="*/ 121699 h 838200"/>
                            <a:gd name="connsiteX14" fmla="*/ 728927 w 866775"/>
                            <a:gd name="connsiteY14" fmla="*/ 80807 h 838200"/>
                            <a:gd name="connsiteX15" fmla="*/ 684439 w 866775"/>
                            <a:gd name="connsiteY15" fmla="*/ 10548 h 838200"/>
                            <a:gd name="connsiteX16" fmla="*/ 675704 w 866775"/>
                            <a:gd name="connsiteY16" fmla="*/ 8587 h 838200"/>
                            <a:gd name="connsiteX17" fmla="*/ 605444 w 866775"/>
                            <a:gd name="connsiteY17" fmla="*/ 53072 h 838200"/>
                            <a:gd name="connsiteX18" fmla="*/ 584242 w 866775"/>
                            <a:gd name="connsiteY18" fmla="*/ 147473 h 838200"/>
                            <a:gd name="connsiteX19" fmla="*/ 526866 w 866775"/>
                            <a:gd name="connsiteY19" fmla="*/ 193389 h 838200"/>
                            <a:gd name="connsiteX20" fmla="*/ 445523 w 866775"/>
                            <a:gd name="connsiteY20" fmla="*/ 193389 h 838200"/>
                            <a:gd name="connsiteX21" fmla="*/ 388150 w 866775"/>
                            <a:gd name="connsiteY21" fmla="*/ 121699 h 838200"/>
                            <a:gd name="connsiteX22" fmla="*/ 397335 w 866775"/>
                            <a:gd name="connsiteY22" fmla="*/ 80807 h 838200"/>
                            <a:gd name="connsiteX23" fmla="*/ 352847 w 866775"/>
                            <a:gd name="connsiteY23" fmla="*/ 10548 h 838200"/>
                            <a:gd name="connsiteX24" fmla="*/ 344114 w 866775"/>
                            <a:gd name="connsiteY24" fmla="*/ 8587 h 838200"/>
                            <a:gd name="connsiteX25" fmla="*/ 273855 w 866775"/>
                            <a:gd name="connsiteY25" fmla="*/ 53072 h 838200"/>
                            <a:gd name="connsiteX26" fmla="*/ 252650 w 866775"/>
                            <a:gd name="connsiteY26" fmla="*/ 147473 h 838200"/>
                            <a:gd name="connsiteX27" fmla="*/ 195274 w 866775"/>
                            <a:gd name="connsiteY27" fmla="*/ 193389 h 838200"/>
                            <a:gd name="connsiteX28" fmla="*/ 97396 w 866775"/>
                            <a:gd name="connsiteY28" fmla="*/ 193389 h 838200"/>
                            <a:gd name="connsiteX29" fmla="*/ 38594 w 866775"/>
                            <a:gd name="connsiteY29" fmla="*/ 252192 h 838200"/>
                            <a:gd name="connsiteX30" fmla="*/ 38594 w 866775"/>
                            <a:gd name="connsiteY30" fmla="*/ 261145 h 838200"/>
                            <a:gd name="connsiteX31" fmla="*/ 97396 w 866775"/>
                            <a:gd name="connsiteY31" fmla="*/ 319948 h 838200"/>
                            <a:gd name="connsiteX32" fmla="*/ 140430 w 866775"/>
                            <a:gd name="connsiteY32" fmla="*/ 319948 h 838200"/>
                            <a:gd name="connsiteX33" fmla="*/ 197806 w 866775"/>
                            <a:gd name="connsiteY33" fmla="*/ 391638 h 838200"/>
                            <a:gd name="connsiteX34" fmla="*/ 178167 w 866775"/>
                            <a:gd name="connsiteY34" fmla="*/ 479067 h 838200"/>
                            <a:gd name="connsiteX35" fmla="*/ 120794 w 866775"/>
                            <a:gd name="connsiteY35" fmla="*/ 524984 h 838200"/>
                            <a:gd name="connsiteX36" fmla="*/ 65949 w 866775"/>
                            <a:gd name="connsiteY36" fmla="*/ 524984 h 838200"/>
                            <a:gd name="connsiteX37" fmla="*/ 7144 w 866775"/>
                            <a:gd name="connsiteY37" fmla="*/ 583786 h 838200"/>
                            <a:gd name="connsiteX38" fmla="*/ 7144 w 866775"/>
                            <a:gd name="connsiteY38" fmla="*/ 592741 h 838200"/>
                            <a:gd name="connsiteX39" fmla="*/ 65949 w 866775"/>
                            <a:gd name="connsiteY39" fmla="*/ 651543 h 838200"/>
                            <a:gd name="connsiteX40" fmla="*/ 65949 w 866775"/>
                            <a:gd name="connsiteY40" fmla="*/ 651543 h 838200"/>
                            <a:gd name="connsiteX41" fmla="*/ 123322 w 866775"/>
                            <a:gd name="connsiteY41" fmla="*/ 723232 h 838200"/>
                            <a:gd name="connsiteX42" fmla="*/ 114137 w 866775"/>
                            <a:gd name="connsiteY42" fmla="*/ 764124 h 838200"/>
                            <a:gd name="connsiteX43" fmla="*/ 158623 w 866775"/>
                            <a:gd name="connsiteY43" fmla="*/ 834386 h 838200"/>
                            <a:gd name="connsiteX44" fmla="*/ 167358 w 866775"/>
                            <a:gd name="connsiteY44" fmla="*/ 836348 h 838200"/>
                            <a:gd name="connsiteX45" fmla="*/ 237618 w 866775"/>
                            <a:gd name="connsiteY45" fmla="*/ 791863 h 838200"/>
                            <a:gd name="connsiteX46" fmla="*/ 258823 w 866775"/>
                            <a:gd name="connsiteY46" fmla="*/ 697459 h 838200"/>
                            <a:gd name="connsiteX47" fmla="*/ 316196 w 866775"/>
                            <a:gd name="connsiteY47" fmla="*/ 651543 h 838200"/>
                            <a:gd name="connsiteX48" fmla="*/ 397541 w 866775"/>
                            <a:gd name="connsiteY48" fmla="*/ 651543 h 838200"/>
                            <a:gd name="connsiteX49" fmla="*/ 454914 w 866775"/>
                            <a:gd name="connsiteY49" fmla="*/ 723232 h 838200"/>
                            <a:gd name="connsiteX50" fmla="*/ 445729 w 866775"/>
                            <a:gd name="connsiteY50" fmla="*/ 764124 h 838200"/>
                            <a:gd name="connsiteX51" fmla="*/ 490217 w 866775"/>
                            <a:gd name="connsiteY51" fmla="*/ 834386 h 838200"/>
                            <a:gd name="connsiteX52" fmla="*/ 498954 w 866775"/>
                            <a:gd name="connsiteY52" fmla="*/ 836348 h 838200"/>
                            <a:gd name="connsiteX53" fmla="*/ 569213 w 866775"/>
                            <a:gd name="connsiteY53" fmla="*/ 791859 h 838200"/>
                            <a:gd name="connsiteX54" fmla="*/ 590415 w 866775"/>
                            <a:gd name="connsiteY54" fmla="*/ 697459 h 838200"/>
                            <a:gd name="connsiteX55" fmla="*/ 647791 w 866775"/>
                            <a:gd name="connsiteY55" fmla="*/ 651543 h 838200"/>
                            <a:gd name="connsiteX56" fmla="*/ 774142 w 866775"/>
                            <a:gd name="connsiteY56" fmla="*/ 651543 h 838200"/>
                            <a:gd name="connsiteX57" fmla="*/ 832944 w 866775"/>
                            <a:gd name="connsiteY57" fmla="*/ 592741 h 838200"/>
                            <a:gd name="connsiteX58" fmla="*/ 832944 w 866775"/>
                            <a:gd name="connsiteY58" fmla="*/ 583786 h 838200"/>
                            <a:gd name="connsiteX59" fmla="*/ 774142 w 866775"/>
                            <a:gd name="connsiteY59" fmla="*/ 524984 h 838200"/>
                            <a:gd name="connsiteX60" fmla="*/ 702632 w 866775"/>
                            <a:gd name="connsiteY60" fmla="*/ 524984 h 838200"/>
                            <a:gd name="connsiteX61" fmla="*/ 645260 w 866775"/>
                            <a:gd name="connsiteY61" fmla="*/ 453294 h 838200"/>
                            <a:gd name="connsiteX62" fmla="*/ 664898 w 866775"/>
                            <a:gd name="connsiteY62" fmla="*/ 365864 h 838200"/>
                            <a:gd name="connsiteX63" fmla="*/ 722270 w 866775"/>
                            <a:gd name="connsiteY63" fmla="*/ 319948 h 838200"/>
                            <a:gd name="connsiteX64" fmla="*/ 805591 w 866775"/>
                            <a:gd name="connsiteY64" fmla="*/ 319948 h 838200"/>
                            <a:gd name="connsiteX65" fmla="*/ 864394 w 866775"/>
                            <a:gd name="connsiteY65" fmla="*/ 261145 h 838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</a:cxnLst>
                          <a:rect l="l" t="t" r="r" b="b"/>
                          <a:pathLst>
                            <a:path w="866775" h="838200">
                              <a:moveTo>
                                <a:pt x="452386" y="524984"/>
                              </a:moveTo>
                              <a:lnTo>
                                <a:pt x="371040" y="524984"/>
                              </a:lnTo>
                              <a:cubicBezTo>
                                <a:pt x="333366" y="524984"/>
                                <a:pt x="305410" y="490054"/>
                                <a:pt x="313668" y="453294"/>
                              </a:cubicBezTo>
                              <a:lnTo>
                                <a:pt x="333306" y="365864"/>
                              </a:lnTo>
                              <a:cubicBezTo>
                                <a:pt x="339334" y="339023"/>
                                <a:pt x="363168" y="319948"/>
                                <a:pt x="390678" y="319948"/>
                              </a:cubicBezTo>
                              <a:lnTo>
                                <a:pt x="472025" y="319948"/>
                              </a:lnTo>
                              <a:cubicBezTo>
                                <a:pt x="509698" y="319948"/>
                                <a:pt x="537652" y="354881"/>
                                <a:pt x="529398" y="391638"/>
                              </a:cubicBezTo>
                              <a:lnTo>
                                <a:pt x="509759" y="479067"/>
                              </a:lnTo>
                              <a:cubicBezTo>
                                <a:pt x="503732" y="505908"/>
                                <a:pt x="479897" y="524984"/>
                                <a:pt x="452386" y="524984"/>
                              </a:cubicBezTo>
                              <a:moveTo>
                                <a:pt x="864394" y="261145"/>
                              </a:moveTo>
                              <a:lnTo>
                                <a:pt x="864394" y="252192"/>
                              </a:lnTo>
                              <a:cubicBezTo>
                                <a:pt x="864394" y="219716"/>
                                <a:pt x="838067" y="193389"/>
                                <a:pt x="805591" y="193389"/>
                              </a:cubicBezTo>
                              <a:lnTo>
                                <a:pt x="777115" y="193389"/>
                              </a:lnTo>
                              <a:cubicBezTo>
                                <a:pt x="739442" y="193389"/>
                                <a:pt x="711485" y="158458"/>
                                <a:pt x="719742" y="121699"/>
                              </a:cubicBezTo>
                              <a:lnTo>
                                <a:pt x="728927" y="80807"/>
                              </a:lnTo>
                              <a:cubicBezTo>
                                <a:pt x="736043" y="49120"/>
                                <a:pt x="716127" y="17664"/>
                                <a:pt x="684439" y="10548"/>
                              </a:cubicBezTo>
                              <a:lnTo>
                                <a:pt x="675704" y="8587"/>
                              </a:lnTo>
                              <a:cubicBezTo>
                                <a:pt x="644019" y="1468"/>
                                <a:pt x="612563" y="21385"/>
                                <a:pt x="605444" y="53072"/>
                              </a:cubicBezTo>
                              <a:lnTo>
                                <a:pt x="584242" y="147473"/>
                              </a:lnTo>
                              <a:cubicBezTo>
                                <a:pt x="578211" y="174316"/>
                                <a:pt x="554377" y="193389"/>
                                <a:pt x="526866" y="193389"/>
                              </a:cubicBezTo>
                              <a:lnTo>
                                <a:pt x="445523" y="193389"/>
                              </a:lnTo>
                              <a:cubicBezTo>
                                <a:pt x="407850" y="193389"/>
                                <a:pt x="379893" y="158458"/>
                                <a:pt x="388150" y="121699"/>
                              </a:cubicBezTo>
                              <a:lnTo>
                                <a:pt x="397335" y="80807"/>
                              </a:lnTo>
                              <a:cubicBezTo>
                                <a:pt x="404452" y="49120"/>
                                <a:pt x="384535" y="17664"/>
                                <a:pt x="352847" y="10548"/>
                              </a:cubicBezTo>
                              <a:lnTo>
                                <a:pt x="344114" y="8587"/>
                              </a:lnTo>
                              <a:cubicBezTo>
                                <a:pt x="312428" y="1468"/>
                                <a:pt x="280970" y="21385"/>
                                <a:pt x="273855" y="53072"/>
                              </a:cubicBezTo>
                              <a:lnTo>
                                <a:pt x="252650" y="147473"/>
                              </a:lnTo>
                              <a:cubicBezTo>
                                <a:pt x="246619" y="174316"/>
                                <a:pt x="222785" y="193389"/>
                                <a:pt x="195274" y="193389"/>
                              </a:cubicBezTo>
                              <a:lnTo>
                                <a:pt x="97396" y="193389"/>
                              </a:lnTo>
                              <a:cubicBezTo>
                                <a:pt x="64921" y="193389"/>
                                <a:pt x="38594" y="219716"/>
                                <a:pt x="38594" y="252192"/>
                              </a:cubicBezTo>
                              <a:lnTo>
                                <a:pt x="38594" y="261145"/>
                              </a:lnTo>
                              <a:cubicBezTo>
                                <a:pt x="38594" y="293621"/>
                                <a:pt x="64921" y="319948"/>
                                <a:pt x="97396" y="319948"/>
                              </a:cubicBezTo>
                              <a:lnTo>
                                <a:pt x="140430" y="319948"/>
                              </a:lnTo>
                              <a:cubicBezTo>
                                <a:pt x="178106" y="319948"/>
                                <a:pt x="206060" y="354881"/>
                                <a:pt x="197806" y="391638"/>
                              </a:cubicBezTo>
                              <a:lnTo>
                                <a:pt x="178167" y="479067"/>
                              </a:lnTo>
                              <a:cubicBezTo>
                                <a:pt x="172136" y="505911"/>
                                <a:pt x="148301" y="524984"/>
                                <a:pt x="120794" y="524984"/>
                              </a:cubicBezTo>
                              <a:lnTo>
                                <a:pt x="65949" y="524984"/>
                              </a:lnTo>
                              <a:cubicBezTo>
                                <a:pt x="33471" y="524984"/>
                                <a:pt x="7144" y="551311"/>
                                <a:pt x="7144" y="583786"/>
                              </a:cubicBezTo>
                              <a:lnTo>
                                <a:pt x="7144" y="592741"/>
                              </a:lnTo>
                              <a:cubicBezTo>
                                <a:pt x="7144" y="625215"/>
                                <a:pt x="33471" y="651543"/>
                                <a:pt x="65949" y="651543"/>
                              </a:cubicBezTo>
                              <a:lnTo>
                                <a:pt x="65949" y="651543"/>
                              </a:lnTo>
                              <a:cubicBezTo>
                                <a:pt x="103623" y="651543"/>
                                <a:pt x="131577" y="686473"/>
                                <a:pt x="123322" y="723232"/>
                              </a:cubicBezTo>
                              <a:lnTo>
                                <a:pt x="114137" y="764124"/>
                              </a:lnTo>
                              <a:cubicBezTo>
                                <a:pt x="107018" y="795811"/>
                                <a:pt x="126935" y="827267"/>
                                <a:pt x="158623" y="834386"/>
                              </a:cubicBezTo>
                              <a:lnTo>
                                <a:pt x="167358" y="836348"/>
                              </a:lnTo>
                              <a:cubicBezTo>
                                <a:pt x="199046" y="843464"/>
                                <a:pt x="230502" y="823547"/>
                                <a:pt x="237618" y="791863"/>
                              </a:cubicBezTo>
                              <a:lnTo>
                                <a:pt x="258823" y="697459"/>
                              </a:lnTo>
                              <a:cubicBezTo>
                                <a:pt x="264853" y="670615"/>
                                <a:pt x="288685" y="651543"/>
                                <a:pt x="316196" y="651543"/>
                              </a:cubicBezTo>
                              <a:lnTo>
                                <a:pt x="397541" y="651543"/>
                              </a:lnTo>
                              <a:cubicBezTo>
                                <a:pt x="435215" y="651543"/>
                                <a:pt x="463172" y="686473"/>
                                <a:pt x="454914" y="723232"/>
                              </a:cubicBezTo>
                              <a:lnTo>
                                <a:pt x="445729" y="764124"/>
                              </a:lnTo>
                              <a:cubicBezTo>
                                <a:pt x="438613" y="795811"/>
                                <a:pt x="458531" y="827267"/>
                                <a:pt x="490217" y="834386"/>
                              </a:cubicBezTo>
                              <a:lnTo>
                                <a:pt x="498954" y="836348"/>
                              </a:lnTo>
                              <a:cubicBezTo>
                                <a:pt x="530638" y="843464"/>
                                <a:pt x="562094" y="823547"/>
                                <a:pt x="569213" y="791859"/>
                              </a:cubicBezTo>
                              <a:lnTo>
                                <a:pt x="590415" y="697459"/>
                              </a:lnTo>
                              <a:cubicBezTo>
                                <a:pt x="596445" y="670619"/>
                                <a:pt x="620279" y="651543"/>
                                <a:pt x="647791" y="651543"/>
                              </a:cubicBezTo>
                              <a:lnTo>
                                <a:pt x="774142" y="651543"/>
                              </a:lnTo>
                              <a:cubicBezTo>
                                <a:pt x="806619" y="651543"/>
                                <a:pt x="832944" y="625215"/>
                                <a:pt x="832944" y="592741"/>
                              </a:cubicBezTo>
                              <a:lnTo>
                                <a:pt x="832944" y="583786"/>
                              </a:lnTo>
                              <a:cubicBezTo>
                                <a:pt x="832944" y="551311"/>
                                <a:pt x="806619" y="524984"/>
                                <a:pt x="774142" y="524984"/>
                              </a:cubicBezTo>
                              <a:lnTo>
                                <a:pt x="702632" y="524984"/>
                              </a:lnTo>
                              <a:cubicBezTo>
                                <a:pt x="664958" y="524984"/>
                                <a:pt x="637004" y="490054"/>
                                <a:pt x="645260" y="453294"/>
                              </a:cubicBezTo>
                              <a:lnTo>
                                <a:pt x="664898" y="365864"/>
                              </a:lnTo>
                              <a:cubicBezTo>
                                <a:pt x="670926" y="339023"/>
                                <a:pt x="694760" y="319948"/>
                                <a:pt x="722270" y="319948"/>
                              </a:cubicBezTo>
                              <a:lnTo>
                                <a:pt x="805591" y="319948"/>
                              </a:lnTo>
                              <a:cubicBezTo>
                                <a:pt x="838067" y="319948"/>
                                <a:pt x="864394" y="293621"/>
                                <a:pt x="864394" y="261145"/>
                              </a:cubicBezTo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7937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27DE58F" id="Group 29" o:spid="_x0000_s1026" alt="hashtag icon inside chat bubble" style="position:absolute;margin-left:-19.1pt;margin-top:16.35pt;width:45.9pt;height:45.85pt;z-index:251638784;mso-width-relative:margin;mso-height-relative:margin" coordsize="28068,28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IlJRxAAAG9WAAAOAAAAZHJzL2Uyb0RvYy54bWzsXN+P47YRfi/Q/0HwY4FmRVLUj0XugmvS&#10;CwoEadCkSPqo9cprA17Ltb23e/nr+w2HkofWnkldgD5dAtxZR32a4eib4XA00tffvDxusw/d4bjp&#10;d28W6qt8kXW7ZX+/2T28Wfz7l/d/rRfZ8dTu7tttv+veLD52x8U3b//8p6+f97ed7tf99r47ZLjI&#10;7nj7vH+zWJ9O+9ubm+Ny3T22x6/6fbfD4Ko/PLYnHB4ebu4P7TOu/ri90Xle3jz3h/v9oV92xyP+&#10;9TseXLx111+tuuXpn6vVsTtl2zcL6HZyfx7cn3f0583br9vbh0O7X2+WXo32M7R4bDc7CB0v9V17&#10;arOnw2ZyqcfN8tAf+9Xpq2X/eNOvVptl5+aA2aj8YjbfH/qnvZvLw+3zw340E0x7YafPvuzyxw8/&#10;HbLN/ZuFbhbZrn3EPXJiMzq+745LGGvdHten9iHbLPtdttkdN/ddtly3p+zu6e5u25ERn/cPt7jW&#10;94f9z/ufDv4fHviI7PKyOjzS35hx9uLM/3E0f/dyypb4R1vrxuAmLTGE37qxfHuWa9zDCWq5/rvH&#10;6Tov68owcDiACjeD2BvSblTmeQ+qHc/WPP4xa/68bvedu0lHssBgzcGY7w9dR/S9zdyJmWZruXNH&#10;Ux1vj7DaYKfs0IOnusrpP8eqa1YbJuzMNhzI2be3y6fj6fuudzeg/fDD8YRhUPUev/iHv/G4vbi5&#10;p+433ITV4xaO8JebTOWVqXT2nIlrE/gC858Ao4pCqzpbR0C/KSnIgaq4pADE2kUFaSmoLHVpbVxQ&#10;AEoUBBqOptNl09hcxQVJkEq1XfE5kiRIOTuU8btkpSRV102Vx+cUgiqj6iouqfwcSQHIamWsjkuq&#10;pKS8Nraq43MKQCBRVRRxSVgBR0aoythCmbgkCdKpkhCxz5JSSS5BA2Gj7qSm3p7iuBKVLusVf49G&#10;IxWAUomuXvH4uKgA9Jr3YiEag227HuLv8mXnAzB+ZS0lTBzt9/2RVjsZjbEiDocItBzdgaLoHQHD&#10;DhKsZoExMwl2axcmkyYZQU2CzSzJiFMSXMwCI/RIsEsjktVGNJHgcpZkBAgJrmaB4fMSXM8Cw40l&#10;uJkFJneWaBzP4tglyeaxjLwukB7wjG+c95QDEnpK5bculT8tMmSnh0WGVP6ONG5v9+2JHGz4mT0j&#10;kRrSw/X5N40/9h+6X3p35on8jRMdp4pfg70RzidudwGAExZGuPTAA4bTlk93m+Xfut8DkEaqWrO9&#10;/4pVp3G2guKsg1VN0bA9XhnlmD4VGAoaxPMlfZx9ZV7DeSHao+pClyV7oXIqB3pqOex0du49TCOQ&#10;ycF3IFRgkkEDL5NTC6epxkqJjOHCoFfO53X/4vxXZyalwP7WOkcbVVeFqmqeuF946aLjMKcKrCOv&#10;ywkz88v+K6hhRsPfngbiRg+2ZIccznttZkqQZ7hBQnW+jcy814YFm0OZoaxBA68p857816eTCbfA&#10;M9uBpuSRo1PmfdJLQy2X2/7YsckoJLjN4BgbKKSILdGuf7/Zbp2ltjuKGKrJLS/Fx367uadRYoAr&#10;SnTfbg/ZhxYx6PQyhDlxFi69xbKMHeewp3O/Th+3HV1iu/tXt8J2G+FGu53dxTXb5bLbnRQPrVvs&#10;s50o63aCPJ0R4ebkLkhXXkHJ8dr+AlREOes7XJsv488naOfqJCPYz/waeEQ4yf3uNIIfN7v+8NrM&#10;tpiVl8znD0Zi05CV7vr7j9g+u90vaHrcL99vDsfTD+3x9FN7wG4U/4hSE/bG6/7w+yJ7RtnmzeL4&#10;36f20C2y7T922Mk3YDFOO7mDwlYaBwc5cidHdk+P3/a4lVi/IM39pPNP2+Hn6tA//ooK0zuSiqF2&#10;t4RsJGMnrDp88O0JxxjCJn/ZvXvnfqO2A7L9sPt5v6SLk5X2mMkvL7+2h31GP0EflD1+7IfqQXs7&#10;bMzBoPO5hNz1755O/WpDu3bHK7aTP0Alg6ov/4eSBvK5oT7E5TIXnUk0yh6fKGWQ/r54UZsyr3hl&#10;q02RW7fIg3y+iKN0bkuFzI2qP0qVFnHYE2aoHUmfHawlMutJSSIoYxRWm7rExqsuy6rylaUJJKhi&#10;WF00NW3walOj1kjavFL4CGoYplJ5QZvj61Lk5iRRCiw37u2MMmVJ29XrUiSksEY38bnIQoTBf3nc&#10;YgGktHUZl4LV9TyXJi/d1vv6XAKIapqCikvX74ssQBQIBJoqPtelSIhJkyKLDxb1yyZ+XyTENKo0&#10;8bnIwoPNm8o20blISFGRlaMWk0WHRH+RkEQmy4ID2GJAy9h9kRBdIju30bkEFYpEMQFGI6NsqJB0&#10;nWVBoaHOrW2o3nedZgFGNcbUTVyO9OaqqpSK0zksZyTKkf5cqaYqqPYbmY/EKK1Q9ozPR3p0petG&#10;UwEpIkdi6rzO45SmFWWMNWVdgG5xMRKjcpsQa5T06bKyVR4ndYCprSuPRrgmfbqEYig/Rm0mMdZg&#10;CY7fmsCpsdNLoYDEqKIqKhOXI93a6hI3Pz4diUl0HcoBRw4UhUUmEJUTYFLlyGXd1LWy8UxAS0yi&#10;62gZCkxTGRMPBQEmzXW09GrU1Osi7qEBJs11tHRqUxSI7vG7IzFJrqOlT2tUYNzzn+vhJsCkuY6W&#10;cQArSJlCAYlJdB0tvVo1VlcJRgsxSauOlm4NpjVxDw0gqZ4jvRr3JiEloMfTo1MnrtX0cHnEpIkJ&#10;IImph5E+nWa0AJKYeRoZBlSRFyYebgJMqhwZB5AQoJwadVAjMYk5rpFOjRqcQsYaW90CTGKWa2Qo&#10;wLazSmBbgEnMc4306xKcjmceASRVjHTrCuWPuNEkwtamwr44luYaGQjSpEiERXpXqLgU6dSJJgsh&#10;yhbxxIMqRGMcSBNzAUkTI+OA0sboeCqNosdZtUob/B+1WhEEAtRNTNxxAkxVFkonbNulUyvs9BPy&#10;qEJiUPehGkyMa0UQCEo8Mo/vqQMMSk0mIWkvZCDQpirRsRILOAEGD2/qMoFuMhBoW9cpdpOYErsw&#10;7PijdpN+bVSpElbrQmJQdEtyH+nZyD/R0RC3m8SkypGuXdgCtd24HIlJ9B/U+s8+h/1BpeOROsAk&#10;+o+Vvl00OZ5xRecTYBL9B6VVMZ+mbmzcbgEm0X+s9G1bNui8ic9HYsh/EnhtZTywTV4klD4CTKL/&#10;WBkPyqKCevH5BJg0/7HStyusiwn76wCT6D9W+nZN9d8EHkhM4qqNB6hnvqXKkZjEHMQGvp1oN4lJ&#10;zKhKGQ+qXJdYg2PrQoBJlSPjQYmCaxlP4EuJSSzqlzIe4KF+nVKjlhiTVtYvA9/WGh2scbtJTOKG&#10;hNoSxvQtseQaYFLlSN9OLCGXEvPKfhFP9760gn1pBYt17SE6yo6oL61gaS2HCtFE2g3H3HOQCEdg&#10;CeDz2g7pWUMAn9d4SM8DAvi81kOFlTuAD81TiXO/oJyaxzmFdTaQPq8BkcrtEo7jOTeOqugBfGgd&#10;SJs7FccDeNCAGG2xpaJ3AJ/HOiqAB/B5rKMqdQCfxzqqWAfweayjQnQAn8c6KhYH8HmsoyJwAJ/H&#10;OiruSjiO57COirYBfB7rqBYbwOexjkqsAXwe66hyGsDnsY4KogF8Huuo0BnA57HOXLAOx7Nu3AXr&#10;UNycBb9gnZnHOiolyrnjeI50qhAG8Hmso8JfAJ/HOqrnBfB5rKMyXQCfxzqqvgXweawrLliH41mW&#10;v2Adamez4BesK+axrrhgHY7nSKeClTQdjmfBL1iHutQs+AXruPuP+nCTXmKhSlOg/DzWUTEogM9j&#10;HdWFAvg81lHpJoDPYx1VcQL4PNZRcSaAz2Md1VwC+DzWUVlEwnE8hzZU7Qjg81hHhY8APi/WUT0j&#10;gM9jnX97YnxvC8ez5n7BOlQWBJxd5w+8FeNbHzK8FOObjqi79fyqC7f3cxegMwMXtbwO5/PC1wG4&#10;/3V6/nBW2KTPMqjPtGQfOcsY3rcw6HLybyehYo4DUmAcdH2wThqXwgYLXXnJhLtaHYbLWh5zXUP0&#10;znEMMQZ1e8eDUYkSj1rYybiuFGjoultZmusnTdCQe1WnmGsaoie0bD6lhMWjLarvg8t4+xR9SVJD&#10;7lnlQdeLmqAhd6A6DD9z95jrGprKZ7w2RxHfhaHBhrgKXip2F5xS4FMcDLl0ZiSziut17pJchvM6&#10;ns8btJ2e7zo/E+YkZaAxAht4QU54FXpunQLcBRMMukbRi0Hy6SvM5abPKWaYR4jlWaFjB2/iX2AG&#10;q6OHtKg5yuBpbhG+B8Wtn4x0HZ3eHqGUQbaX5to4Hca1mCWYsMJbAT6nxPM93vaf9SuV31+qil5G&#10;E9blVk5Wjzo0E7TjtkzWDt2WCcqVeJfEFzZUAR+X8pW2fn3AYy9YUY65zkwnyHWNJegG86PLkqfj&#10;micTtMMb65o6ieHWqioQhKQOFg9yq0+xj3stGem6ghM05L7JKWZgQMgL5kORV7XPO6cuYMjneYWd&#10;so+7J1laKvu4E9JhUtmHpilEFweZsM/AI/wud8I+7oZk9RLZx52NrF0a+wx6Mnx95JJ9eKUV32Bw&#10;F5uwj5sb3Vgq+7hRkaeTyj5dlGgwYMyEffTsZ4gsI8EGt+Z2RUaOg5HY57roppBr5CvxHq33jlHK&#10;oILr/XOXQ4//RdwWY3IdCPk9CGaeC4h7OSHBeQWkMSUUlfFj1HyaUJwNcR6L2I5bA91sA8wwh3Bm&#10;PCNqv8s5JztjBuvpvMT/fMFJPsENgjyYmk9ws5/DJOcTqgLzfdaIfAKBUFgQ65rJ+eZP8wlu+XPS&#10;zoMRG7omsSnkmgmRMVafUoEa6PhqVplQ9fOQa8xLiMxnhGuySyDfiCipcTZYu85ac5OBtOrZCOex&#10;ZLsFkGt2Uzn8gdeFM2agHqxl/bKG1wXwkoHUj1vsnF258yfBeEiB0C7HGNcFl2A+vIKc4/EILbx4&#10;fbwO75/Cu9N+2ah1hU/EBBq6pjmH5F6eFA1dA5zHUF9bioYNumTYOerCFGHqpLGnynnRQyea5SrW&#10;YGBug/Nzo+62BA25pc1huNMmQUONNgRf1SmrnF78FO6r67r0y8eUAtzYxtJcv02ChtykNsVc42GB&#10;Rd4/0ZsqUWDT519mnfKQW9XYhq6DM0FDbjtjTCoPqZnSP/Gc8hDpvPUPKKY85OYzJy2Zh3gXFo1k&#10;HpPIQyQgeLuRMRMe2lLnjb/ghIfcTsb2cF1iCTbk1jCHSeahbZDk8x7I8dCVtwZngIK64hxnSgFu&#10;EGNpqTzkZq8p5hoPsYscEq2pEtxtxRecxHIxyJ1cCTaUGLkAXdXQtZY5JexkPRPqn1fbwcDCHufB&#10;yJLCDVkszb2g7Wd1TUNsHhGoLzCDEqXBl/aYh9MSE7dlOWRyiYlbrBwmucQE8jX+Uey0xFQ2RTUk&#10;XGMVaVC/co1WLG0cjNiQm6ammGs2FPWMaUooKyGTfFYOyvxYJp5QOPqdDvGZjcnHOPjjFsNqFZzJ&#10;3/SoGoO3/rMlfTJitW1P7qMM4ssf9M2F7/CdS/7ghrsAEQslUXwQ8YBf0PCVL3t8+WaF+ywF7t74&#10;fQsyWsI3K9xHOfFVU2dZ/wVW+myqPHbfuDh/J/bt/wAAAP//AwBQSwMEFAAGAAgAAAAhAHd26UHg&#10;AAAACQEAAA8AAABkcnMvZG93bnJldi54bWxMj01Lw0AQhu+C/2EZwVu7+WhridmUUtRTEWwF8bbN&#10;TpPQ7GzIbpP03zue9Di8D+/7TL6ZbCsG7H3jSEE8j0Aglc40VCn4PL7O1iB80GR06wgV3NDDpri/&#10;y3Vm3EgfOBxCJbiEfKYV1CF0mZS+rNFqP3cdEmdn11sd+OwraXo9crltZRJFK2l1Q7xQ6w53NZaX&#10;w9UqeBv1uE3jl2F/Oe9u38fl+9c+RqUeH6btM4iAU/iD4Vef1aFgp5O7kvGiVTBL1wmjCtLkCQQD&#10;y3QF4sRgsliALHL5/4PiBwAA//8DAFBLAQItABQABgAIAAAAIQC2gziS/gAAAOEBAAATAAAAAAAA&#10;AAAAAAAAAAAAAABbQ29udGVudF9UeXBlc10ueG1sUEsBAi0AFAAGAAgAAAAhADj9If/WAAAAlAEA&#10;AAsAAAAAAAAAAAAAAAAALwEAAF9yZWxzLy5yZWxzUEsBAi0AFAAGAAgAAAAhAFkQiUlHEAAAb1YA&#10;AA4AAAAAAAAAAAAAAAAALgIAAGRycy9lMm9Eb2MueG1sUEsBAi0AFAAGAAgAAAAhAHd26UHgAAAA&#10;CQEAAA8AAAAAAAAAAAAAAAAAoRIAAGRycy9kb3ducmV2LnhtbFBLBQYAAAAABAAEAPMAAACuEwAA&#10;AAA=&#10;">
              <v:shape id="Freeform: Shape 2" o:spid="_x0000_s1027" style="position:absolute;width:28068;height:28068;rotation:45;visibility:visible;mso-wrap-style:square;v-text-anchor:middle" coordsize="2806873,2806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3rJxAAAANoAAAAPAAAAZHJzL2Rvd25yZXYueG1sRI9Ba8JA&#10;FITvBf/D8oReSt2Yg0h0FUlrlV7EKJTeHtnXJJh9G7Orif/eLQgeh5n5hpkve1OLK7WusqxgPIpA&#10;EOdWV1woOB7W71MQziNrrC2Tghs5WC4GL3NMtO14T9fMFyJA2CWooPS+SaR0eUkG3cg2xMH7s61B&#10;H2RbSN1iF+CmlnEUTaTBisNCiQ2lJeWn7GIUnH+7dfaz+75Ns/iLo4+39HO7SZV6HfarGQhPvX+G&#10;H+2tVhDD/5VwA+TiDgAA//8DAFBLAQItABQABgAIAAAAIQDb4fbL7gAAAIUBAAATAAAAAAAAAAAA&#10;AAAAAAAAAABbQ29udGVudF9UeXBlc10ueG1sUEsBAi0AFAAGAAgAAAAhAFr0LFu/AAAAFQEAAAsA&#10;AAAAAAAAAAAAAAAAHwEAAF9yZWxzLy5yZWxzUEsBAi0AFAAGAAgAAAAhAMnresnEAAAA2gAAAA8A&#10;AAAAAAAAAAAAAAAABwIAAGRycy9kb3ducmV2LnhtbFBLBQYAAAAAAwADALcAAAD4AgAAAAA=&#10;" path="m107372,1144218l1144217,107372v143163,-143163,375275,-143163,518438,l2699501,1144218v143163,143163,143163,375275,,518438l2188970,2173187r,348165c2188970,2579558,2141784,2626744,2083578,2626744r-348165,l1662655,2699501v-143163,143163,-375275,143163,-518438,l107372,1662656v-143163,-143163,-143163,-375275,,-518438xe" filled="f" strokecolor="black [3213]" strokeweight="1.5pt">
                <v:path arrowok="t" o:connecttype="custom" o:connectlocs="107372,1144218;1144217,107372;1662655,107372;2699501,1144218;2699501,1662656;2188970,2173187;2188970,2521352;2083578,2626744;1735413,2626744;1662655,2699501;1144217,2699501;107372,1662656;107372,1144218" o:connectangles="0,0,0,0,0,0,0,0,0,0,0,0,0"/>
              </v:shape>
              <v:shape id="Graphic 7" o:spid="_x0000_s1028" style="position:absolute;left:8360;top:8340;width:12056;height:11651;visibility:visible;mso-wrap-style:square;v-text-anchor:middle" coordsize="866775,838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Cv3wQAAANoAAAAPAAAAZHJzL2Rvd25yZXYueG1sRI/RisIw&#10;FETfBf8hXMEX0VSFRatRiiC4C1KsfsClubbF5qY00da/3ywI+zjMzBlmu+9NLV7UusqygvksAkGc&#10;W11xoeB2PU5XIJxH1lhbJgVvcrDfDQdbjLXt+EKvzBciQNjFqKD0vomldHlJBt3MNsTBu9vWoA+y&#10;LaRusQtwU8tFFH1JgxWHhRIbOpSUP7KnUfB8p0v8ThPdSUwnzU9yzo7XtVLjUZ9sQHjq/X/40z5p&#10;BUv4uxJugNz9AgAA//8DAFBLAQItABQABgAIAAAAIQDb4fbL7gAAAIUBAAATAAAAAAAAAAAAAAAA&#10;AAAAAABbQ29udGVudF9UeXBlc10ueG1sUEsBAi0AFAAGAAgAAAAhAFr0LFu/AAAAFQEAAAsAAAAA&#10;AAAAAAAAAAAAHwEAAF9yZWxzLy5yZWxzUEsBAi0AFAAGAAgAAAAhAGkQK/fBAAAA2gAAAA8AAAAA&#10;AAAAAAAAAAAABwIAAGRycy9kb3ducmV2LnhtbFBLBQYAAAAAAwADALcAAAD1AgAAAAA=&#10;" path="m452386,524984r-81346,c333366,524984,305410,490054,313668,453294r19638,-87430c339334,339023,363168,319948,390678,319948r81347,c509698,319948,537652,354881,529398,391638r-19639,87429c503732,505908,479897,524984,452386,524984m864394,261145r,-8953c864394,219716,838067,193389,805591,193389r-28476,c739442,193389,711485,158458,719742,121699r9185,-40892c736043,49120,716127,17664,684439,10548l675704,8587c644019,1468,612563,21385,605444,53072r-21202,94401c578211,174316,554377,193389,526866,193389r-81343,c407850,193389,379893,158458,388150,121699r9185,-40892c404452,49120,384535,17664,352847,10548l344114,8587c312428,1468,280970,21385,273855,53072r-21205,94401c246619,174316,222785,193389,195274,193389r-97878,c64921,193389,38594,219716,38594,252192r,8953c38594,293621,64921,319948,97396,319948r43034,c178106,319948,206060,354881,197806,391638r-19639,87429c172136,505911,148301,524984,120794,524984r-54845,c33471,524984,7144,551311,7144,583786r,8955c7144,625215,33471,651543,65949,651543r,c103623,651543,131577,686473,123322,723232r-9185,40892c107018,795811,126935,827267,158623,834386r8735,1962c199046,843464,230502,823547,237618,791863r21205,-94404c264853,670615,288685,651543,316196,651543r81345,c435215,651543,463172,686473,454914,723232r-9185,40892c438613,795811,458531,827267,490217,834386r8737,1962c530638,843464,562094,823547,569213,791859r21202,-94400c596445,670619,620279,651543,647791,651543r126351,c806619,651543,832944,625215,832944,592741r,-8955c832944,551311,806619,524984,774142,524984r-71510,c664958,524984,637004,490054,645260,453294r19638,-87430c670926,339023,694760,319948,722270,319948r83321,c838067,319948,864394,293621,864394,261145e" fillcolor="#9bbb59 [3206]" stroked="f" strokeweight="6.25pt">
                <v:stroke joinstyle="miter"/>
                <v:path arrowok="t" o:connecttype="custom" o:connectlocs="629233,729755;516087,729755;436287,630102;463602,508570;543402,444744;656549,444744;736350,544397;709034,665928;629233,729755;1202303,363005;1202303,350560;1120513,268821;1080905,268821;1001104,169168;1013879,112326;952000,14662;939850,11936;842124,73773;812634,204995;732829,268821;619687,268821;539886,169168;552661,112326;490782,14662;478635,11936;380910,73773;351416,204995;271611,268821;135470,268821;53681,350560;53681,363005;135470,444744;195327,444744;275132,544397;247816,665928;168015,729755;91730,729755;9937,811492;9937,823940;91730,905678;91730,905678;171531,1005330;158755,1062172;220632,1159839;232782,1162567;330508,1100730;360002,969504;439803,905678;552948,905678;632749,1005330;619974,1062172;681853,1159839;694005,1162567;791730,1100725;821220,969504;901026,905678;1076770,905678;1158559,823940;1158559,811492;1076770,729755;977305,729755;897505,630102;924820,508570;1004620,444744;1120513,444744;1202303,363005" o:connectangles="0,0,0,0,0,0,0,0,0,0,0,0,0,0,0,0,0,0,0,0,0,0,0,0,0,0,0,0,0,0,0,0,0,0,0,0,0,0,0,0,0,0,0,0,0,0,0,0,0,0,0,0,0,0,0,0,0,0,0,0,0,0,0,0,0,0"/>
              </v:shape>
            </v:group>
          </w:pict>
        </mc:Fallback>
      </mc:AlternateContent>
    </w:r>
    <w:r w:rsidR="0095666B" w:rsidRPr="0095666B">
      <w:t xml:space="preserve"> </w:t>
    </w:r>
    <w:r w:rsidR="00A21FC5" w:rsidRPr="00A21FC5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00A82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F"/>
    <w:multiLevelType w:val="singleLevel"/>
    <w:tmpl w:val="A7C4A9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3"/>
    <w:multiLevelType w:val="singleLevel"/>
    <w:tmpl w:val="5192B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0409000D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68E2F25"/>
    <w:multiLevelType w:val="hybridMultilevel"/>
    <w:tmpl w:val="231AEB3C"/>
    <w:lvl w:ilvl="0" w:tplc="D9F2AED2">
      <w:start w:val="1"/>
      <w:numFmt w:val="bullet"/>
      <w:lvlText w:val=" "/>
      <w:lvlJc w:val="left"/>
      <w:pPr>
        <w:ind w:left="3" w:hanging="360"/>
      </w:pPr>
      <w:rPr>
        <w:rFonts w:ascii="Arial" w:hAnsi="Arial" w:hint="default"/>
        <w:color w:val="FFFFFF" w:themeColor="background1"/>
        <w:spacing w:val="0"/>
        <w:position w:val="2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167CD"/>
    <w:multiLevelType w:val="hybridMultilevel"/>
    <w:tmpl w:val="DAF4410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9A2BF9"/>
    <w:multiLevelType w:val="hybridMultilevel"/>
    <w:tmpl w:val="4510F5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F1E94"/>
    <w:multiLevelType w:val="hybridMultilevel"/>
    <w:tmpl w:val="FE14DB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AAEA4C4">
      <w:numFmt w:val="bullet"/>
      <w:lvlText w:val=""/>
      <w:lvlJc w:val="left"/>
      <w:pPr>
        <w:ind w:left="1440" w:hanging="360"/>
      </w:pPr>
      <w:rPr>
        <w:rFonts w:ascii="Wingdings" w:eastAsia="Arial" w:hAnsi="Wingdings" w:cs="Arial" w:hint="default"/>
      </w:rPr>
    </w:lvl>
    <w:lvl w:ilvl="2" w:tplc="49BC0AD8">
      <w:numFmt w:val="bullet"/>
      <w:lvlText w:val=""/>
      <w:lvlJc w:val="left"/>
      <w:pPr>
        <w:ind w:left="2160" w:hanging="360"/>
      </w:pPr>
      <w:rPr>
        <w:rFonts w:ascii="Wingdings" w:eastAsia="Arial" w:hAnsi="Wingdings" w:cs="Aria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140F3"/>
    <w:multiLevelType w:val="hybridMultilevel"/>
    <w:tmpl w:val="C92C1A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0707D"/>
    <w:multiLevelType w:val="hybridMultilevel"/>
    <w:tmpl w:val="9C60AA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F6627"/>
    <w:multiLevelType w:val="hybridMultilevel"/>
    <w:tmpl w:val="0F7C8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F424F"/>
    <w:multiLevelType w:val="hybridMultilevel"/>
    <w:tmpl w:val="92AC5560"/>
    <w:lvl w:ilvl="0" w:tplc="FCB413F2">
      <w:numFmt w:val="bullet"/>
      <w:lvlText w:val=""/>
      <w:lvlJc w:val="left"/>
      <w:pPr>
        <w:ind w:left="1080" w:hanging="720"/>
      </w:pPr>
      <w:rPr>
        <w:rFonts w:ascii="Wingdings" w:eastAsia="Arial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B205D6"/>
    <w:multiLevelType w:val="hybridMultilevel"/>
    <w:tmpl w:val="8230E036"/>
    <w:lvl w:ilvl="0" w:tplc="1AD47E4C">
      <w:start w:val="1"/>
      <w:numFmt w:val="bullet"/>
      <w:lvlText w:val=""/>
      <w:lvlJc w:val="left"/>
      <w:pPr>
        <w:ind w:left="20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51" w:hanging="360"/>
      </w:pPr>
      <w:rPr>
        <w:rFonts w:ascii="Wingdings" w:hAnsi="Wingdings" w:hint="default"/>
      </w:rPr>
    </w:lvl>
  </w:abstractNum>
  <w:abstractNum w:abstractNumId="13" w15:restartNumberingAfterBreak="0">
    <w:nsid w:val="4E055A7D"/>
    <w:multiLevelType w:val="multilevel"/>
    <w:tmpl w:val="669611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0"/>
  </w:num>
  <w:num w:numId="5">
    <w:abstractNumId w:val="12"/>
  </w:num>
  <w:num w:numId="6">
    <w:abstractNumId w:val="3"/>
  </w:num>
  <w:num w:numId="7">
    <w:abstractNumId w:val="2"/>
  </w:num>
  <w:num w:numId="8">
    <w:abstractNumId w:val="11"/>
  </w:num>
  <w:num w:numId="9">
    <w:abstractNumId w:val="7"/>
  </w:num>
  <w:num w:numId="10">
    <w:abstractNumId w:val="10"/>
  </w:num>
  <w:num w:numId="11">
    <w:abstractNumId w:val="6"/>
  </w:num>
  <w:num w:numId="12">
    <w:abstractNumId w:val="9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6145">
      <o:colormru v:ext="edit" colors="#e9ebee,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7O0MLI0NDQzMjAxsTRR0lEKTi0uzszPAykwrQUAT/onoywAAAA="/>
  </w:docVars>
  <w:rsids>
    <w:rsidRoot w:val="006F4010"/>
    <w:rsid w:val="000034BE"/>
    <w:rsid w:val="00036B75"/>
    <w:rsid w:val="00041722"/>
    <w:rsid w:val="00047B91"/>
    <w:rsid w:val="000C1020"/>
    <w:rsid w:val="001900E2"/>
    <w:rsid w:val="001B1700"/>
    <w:rsid w:val="00211DFA"/>
    <w:rsid w:val="002870A2"/>
    <w:rsid w:val="002B21AB"/>
    <w:rsid w:val="002D6D6B"/>
    <w:rsid w:val="00314572"/>
    <w:rsid w:val="00335E15"/>
    <w:rsid w:val="003578E5"/>
    <w:rsid w:val="00360FD7"/>
    <w:rsid w:val="003B0734"/>
    <w:rsid w:val="003E1FD9"/>
    <w:rsid w:val="003F1B03"/>
    <w:rsid w:val="00413BBA"/>
    <w:rsid w:val="00417582"/>
    <w:rsid w:val="00477152"/>
    <w:rsid w:val="00480D54"/>
    <w:rsid w:val="004C3091"/>
    <w:rsid w:val="00516988"/>
    <w:rsid w:val="00527253"/>
    <w:rsid w:val="005633BC"/>
    <w:rsid w:val="00564D26"/>
    <w:rsid w:val="005765B1"/>
    <w:rsid w:val="005D1C0F"/>
    <w:rsid w:val="006709D2"/>
    <w:rsid w:val="006F4010"/>
    <w:rsid w:val="007210B9"/>
    <w:rsid w:val="00732C8B"/>
    <w:rsid w:val="00745941"/>
    <w:rsid w:val="007755A7"/>
    <w:rsid w:val="007A2648"/>
    <w:rsid w:val="007C3BDF"/>
    <w:rsid w:val="00803BCB"/>
    <w:rsid w:val="00807458"/>
    <w:rsid w:val="00820A63"/>
    <w:rsid w:val="00830A42"/>
    <w:rsid w:val="00864F88"/>
    <w:rsid w:val="008A4582"/>
    <w:rsid w:val="008B6BAD"/>
    <w:rsid w:val="008C7D06"/>
    <w:rsid w:val="008E16A3"/>
    <w:rsid w:val="008F578F"/>
    <w:rsid w:val="00930657"/>
    <w:rsid w:val="00947B5F"/>
    <w:rsid w:val="0095666B"/>
    <w:rsid w:val="009744A2"/>
    <w:rsid w:val="009C67D0"/>
    <w:rsid w:val="00A21FC5"/>
    <w:rsid w:val="00A722C5"/>
    <w:rsid w:val="00AA154C"/>
    <w:rsid w:val="00AA1D2C"/>
    <w:rsid w:val="00AB6F3C"/>
    <w:rsid w:val="00B0412F"/>
    <w:rsid w:val="00B16194"/>
    <w:rsid w:val="00B21B88"/>
    <w:rsid w:val="00B62DAD"/>
    <w:rsid w:val="00B85139"/>
    <w:rsid w:val="00BB4A43"/>
    <w:rsid w:val="00BB6F54"/>
    <w:rsid w:val="00C54371"/>
    <w:rsid w:val="00C7755B"/>
    <w:rsid w:val="00C86927"/>
    <w:rsid w:val="00CD56D9"/>
    <w:rsid w:val="00CF1B34"/>
    <w:rsid w:val="00D26146"/>
    <w:rsid w:val="00D90629"/>
    <w:rsid w:val="00D961E7"/>
    <w:rsid w:val="00DA36D5"/>
    <w:rsid w:val="00DD31CE"/>
    <w:rsid w:val="00E64837"/>
    <w:rsid w:val="00EA54AA"/>
    <w:rsid w:val="00EA5944"/>
    <w:rsid w:val="00F21192"/>
    <w:rsid w:val="00F4775F"/>
    <w:rsid w:val="00F5247F"/>
    <w:rsid w:val="00F8103C"/>
    <w:rsid w:val="00FC6680"/>
    <w:rsid w:val="00FF5D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e9ebee,white"/>
    </o:shapedefaults>
    <o:shapelayout v:ext="edit">
      <o:idmap v:ext="edit" data="1"/>
    </o:shapelayout>
  </w:shapeDefaults>
  <w:decimalSymbol w:val="."/>
  <w:listSeparator w:val=","/>
  <w14:docId w14:val="7FD69E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/>
    <w:lsdException w:name="Unresolved Mention" w:semiHidden="1" w:uiPriority="99"/>
    <w:lsdException w:name="Smart Link" w:semiHidden="1" w:uiPriority="99" w:unhideWhenUsed="1"/>
  </w:latentStyles>
  <w:style w:type="paragraph" w:default="1" w:styleId="Normal">
    <w:name w:val="Normal"/>
    <w:qFormat/>
    <w:rsid w:val="00417582"/>
  </w:style>
  <w:style w:type="paragraph" w:styleId="Heading1">
    <w:name w:val="heading 1"/>
    <w:basedOn w:val="Normal"/>
    <w:next w:val="Normal"/>
    <w:link w:val="Heading1Char"/>
    <w:uiPriority w:val="9"/>
    <w:qFormat/>
    <w:rsid w:val="00417582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582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58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58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58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582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582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582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582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Heading 1 - ks"/>
    <w:basedOn w:val="Normal"/>
    <w:next w:val="Normal"/>
    <w:link w:val="TitleChar"/>
    <w:uiPriority w:val="10"/>
    <w:qFormat/>
    <w:rsid w:val="00417582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58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customStyle="1" w:styleId="checkboxindent">
    <w:name w:val="checkbox indent"/>
    <w:basedOn w:val="Normal"/>
    <w:rsid w:val="00047B91"/>
    <w:pPr>
      <w:spacing w:after="0" w:line="300" w:lineRule="auto"/>
      <w:ind w:left="357" w:hanging="357"/>
    </w:pPr>
    <w:rPr>
      <w:rFonts w:asciiTheme="majorHAnsi" w:hAnsiTheme="majorHAnsi"/>
      <w:color w:val="1F497D" w:themeColor="text2"/>
    </w:rPr>
  </w:style>
  <w:style w:type="paragraph" w:customStyle="1" w:styleId="checkboxindent2">
    <w:name w:val="checkbox indent 2"/>
    <w:basedOn w:val="checkboxindent"/>
    <w:rsid w:val="00047B91"/>
    <w:pPr>
      <w:ind w:left="720"/>
    </w:pPr>
    <w:rPr>
      <w:rFonts w:asciiTheme="minorHAnsi" w:hAnsiTheme="minorHAnsi"/>
      <w:color w:val="auto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C54371"/>
    <w:pPr>
      <w:tabs>
        <w:tab w:val="center" w:pos="4320"/>
        <w:tab w:val="right" w:pos="8640"/>
      </w:tabs>
      <w:spacing w:after="0"/>
      <w:jc w:val="right"/>
    </w:pPr>
    <w:rPr>
      <w:color w:val="4F81BD" w:themeColor="accent1"/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47B91"/>
    <w:rPr>
      <w:color w:val="4F81BD" w:themeColor="accent1"/>
      <w:sz w:val="18"/>
    </w:rPr>
  </w:style>
  <w:style w:type="paragraph" w:styleId="Footer">
    <w:name w:val="footer"/>
    <w:basedOn w:val="Normal"/>
    <w:link w:val="FooterChar"/>
    <w:uiPriority w:val="99"/>
    <w:semiHidden/>
    <w:rsid w:val="001B170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7B91"/>
  </w:style>
  <w:style w:type="character" w:customStyle="1" w:styleId="Style1">
    <w:name w:val="Style1"/>
    <w:basedOn w:val="DefaultParagraphFont"/>
    <w:uiPriority w:val="1"/>
    <w:semiHidden/>
    <w:rsid w:val="00F21192"/>
    <w:rPr>
      <w:color w:val="FF0000"/>
    </w:rPr>
  </w:style>
  <w:style w:type="paragraph" w:styleId="BalloonText">
    <w:name w:val="Balloon Text"/>
    <w:basedOn w:val="Normal"/>
    <w:link w:val="BalloonTextChar"/>
    <w:semiHidden/>
    <w:unhideWhenUsed/>
    <w:rsid w:val="003578E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578E5"/>
    <w:rPr>
      <w:rFonts w:ascii="Segoe UI" w:hAnsi="Segoe UI" w:cs="Segoe UI"/>
      <w:sz w:val="18"/>
      <w:szCs w:val="18"/>
    </w:rPr>
  </w:style>
  <w:style w:type="paragraph" w:customStyle="1" w:styleId="tips">
    <w:name w:val="tips"/>
    <w:basedOn w:val="ListBullet"/>
    <w:link w:val="tipsChar"/>
    <w:rsid w:val="006F4010"/>
  </w:style>
  <w:style w:type="paragraph" w:styleId="ListParagraph">
    <w:name w:val="List Paragraph"/>
    <w:basedOn w:val="Normal"/>
    <w:uiPriority w:val="34"/>
    <w:qFormat/>
    <w:rsid w:val="006F4010"/>
    <w:pPr>
      <w:ind w:left="720"/>
      <w:contextualSpacing/>
    </w:pPr>
  </w:style>
  <w:style w:type="character" w:customStyle="1" w:styleId="ListBulletChar">
    <w:name w:val="List Bullet Char"/>
    <w:basedOn w:val="DefaultParagraphFont"/>
    <w:link w:val="ListBullet"/>
    <w:semiHidden/>
    <w:rsid w:val="006F4010"/>
  </w:style>
  <w:style w:type="paragraph" w:styleId="ListBullet">
    <w:name w:val="List Bullet"/>
    <w:basedOn w:val="Normal"/>
    <w:link w:val="ListBulletChar"/>
    <w:semiHidden/>
    <w:unhideWhenUsed/>
    <w:rsid w:val="006F4010"/>
    <w:pPr>
      <w:contextualSpacing/>
    </w:pPr>
  </w:style>
  <w:style w:type="character" w:customStyle="1" w:styleId="tipsChar">
    <w:name w:val="tips Char"/>
    <w:basedOn w:val="ListBulletChar"/>
    <w:link w:val="tips"/>
    <w:rsid w:val="006F4010"/>
  </w:style>
  <w:style w:type="character" w:styleId="Hyperlink">
    <w:name w:val="Hyperlink"/>
    <w:basedOn w:val="DefaultParagraphFont"/>
    <w:semiHidden/>
    <w:rsid w:val="007210B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7210B9"/>
    <w:rPr>
      <w:color w:val="605E5C"/>
      <w:shd w:val="clear" w:color="auto" w:fill="E1DFDD"/>
    </w:rPr>
  </w:style>
  <w:style w:type="paragraph" w:customStyle="1" w:styleId="Style2">
    <w:name w:val="Style2"/>
    <w:basedOn w:val="Heading2"/>
    <w:rsid w:val="00417582"/>
    <w:rPr>
      <w:rFonts w:ascii="Arial" w:hAnsi="Arial"/>
    </w:rPr>
  </w:style>
  <w:style w:type="paragraph" w:customStyle="1" w:styleId="Style3">
    <w:name w:val="Style3"/>
    <w:basedOn w:val="Heading2"/>
    <w:rsid w:val="00417582"/>
    <w:rPr>
      <w:rFonts w:ascii="Arial" w:hAnsi="Arial"/>
    </w:rPr>
  </w:style>
  <w:style w:type="paragraph" w:customStyle="1" w:styleId="Style4">
    <w:name w:val="Style4"/>
    <w:basedOn w:val="Heading2"/>
    <w:rsid w:val="00417582"/>
    <w:rPr>
      <w:rFonts w:ascii="Arial" w:hAnsi="Arial"/>
    </w:rPr>
  </w:style>
  <w:style w:type="paragraph" w:customStyle="1" w:styleId="Style5">
    <w:name w:val="Style5"/>
    <w:basedOn w:val="Heading2"/>
    <w:rsid w:val="00417582"/>
    <w:rPr>
      <w:rFonts w:ascii="Arial" w:hAnsi="Arial"/>
    </w:rPr>
  </w:style>
  <w:style w:type="paragraph" w:customStyle="1" w:styleId="Style6">
    <w:name w:val="Style6"/>
    <w:basedOn w:val="Heading2"/>
    <w:rsid w:val="00417582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417582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582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582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58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58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582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582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582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582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17582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customStyle="1" w:styleId="TitleChar">
    <w:name w:val="Title Char"/>
    <w:aliases w:val="Heading 1 - ks Char"/>
    <w:basedOn w:val="DefaultParagraphFont"/>
    <w:link w:val="Title"/>
    <w:uiPriority w:val="10"/>
    <w:rsid w:val="00417582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SubtitleChar">
    <w:name w:val="Subtitle Char"/>
    <w:basedOn w:val="DefaultParagraphFont"/>
    <w:link w:val="Subtitle"/>
    <w:uiPriority w:val="11"/>
    <w:rsid w:val="00417582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417582"/>
    <w:rPr>
      <w:b/>
      <w:bCs/>
    </w:rPr>
  </w:style>
  <w:style w:type="character" w:styleId="Emphasis">
    <w:name w:val="Emphasis"/>
    <w:basedOn w:val="DefaultParagraphFont"/>
    <w:uiPriority w:val="20"/>
    <w:qFormat/>
    <w:rsid w:val="00417582"/>
    <w:rPr>
      <w:i/>
      <w:iCs/>
    </w:rPr>
  </w:style>
  <w:style w:type="paragraph" w:styleId="NoSpacing">
    <w:name w:val="No Spacing"/>
    <w:uiPriority w:val="1"/>
    <w:qFormat/>
    <w:rsid w:val="0041758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17582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1758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582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582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1758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1758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17582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17582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17582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1758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52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upport.office.com/en-us/article/video-create-accessible-tables-in-word-cb464015-59dc-46a0-ac01-6217c62210e5?ui=en-US&amp;rs=en-US&amp;ad=U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upport.office.com/en-us/article/video-improve-accessibility-with-heading-styles-68f1eeff-6113-410f-8313-b5d382cc3be1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upport.office.com/en-us/article/video-creating-accessible-documents-8d720231-495a-489c-a27a-eaf98f85c4f3?ui=en-US&amp;rs=en-US&amp;ad=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upport.office.com/en-us/article/video-create-accessible-links-in-word-28305cc8-3be2-417c-a313-dc22082d1ee0?ui=en-US&amp;rs=en-US&amp;ad=U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ones136\AppData\Roaming\Microsoft\Templates\Social%20media%20checklist.dotx" TargetMode="External"/></Relationships>
</file>

<file path=word/theme/theme1.xml><?xml version="1.0" encoding="utf-8"?>
<a:theme xmlns:a="http://schemas.openxmlformats.org/drawingml/2006/main" name="MS Business Suite Templat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 PPT Template Business Suite">
      <a:majorFont>
        <a:latin typeface="Constantia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6C75E-573C-4127-BF5F-63D0E4E41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50C50C-137C-4CBA-8EC7-EBFACF82D7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3A05A9-A857-440B-8EA0-7B0C641A7B12}">
  <ds:schemaRefs>
    <ds:schemaRef ds:uri="fb0879af-3eba-417a-a55a-ffe6dcd6ca77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6dc4bcd6-49db-4c07-9060-8acfc67cef9f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2C38E30-2163-4E97-8EF9-7B2B4CBF2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Social media checklist.dotx</Template>
  <TotalTime>0</TotalTime>
  <Pages>1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2019-10-22T14:39:00Z</dcterms:created>
  <dcterms:modified xsi:type="dcterms:W3CDTF">2020-01-06T23:11:00Z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MSIP_Label_f42aa342-8706-4288-bd11-ebb85995028c_Enabled">
    <vt:lpwstr>True</vt:lpwstr>
  </property>
  <property fmtid="{D5CDD505-2E9C-101B-9397-08002B2CF9AE}" pid="4" name="MSIP_Label_f42aa342-8706-4288-bd11-ebb85995028c_SiteId">
    <vt:lpwstr>72f988bf-86f1-41af-91ab-2d7cd011db47</vt:lpwstr>
  </property>
  <property fmtid="{D5CDD505-2E9C-101B-9397-08002B2CF9AE}" pid="5" name="MSIP_Label_f42aa342-8706-4288-bd11-ebb85995028c_Owner">
    <vt:lpwstr>marmil@microsoft.com</vt:lpwstr>
  </property>
  <property fmtid="{D5CDD505-2E9C-101B-9397-08002B2CF9AE}" pid="6" name="MSIP_Label_f42aa342-8706-4288-bd11-ebb85995028c_SetDate">
    <vt:lpwstr>2018-07-26T23:45:42.6382231Z</vt:lpwstr>
  </property>
  <property fmtid="{D5CDD505-2E9C-101B-9397-08002B2CF9AE}" pid="7" name="MSIP_Label_f42aa342-8706-4288-bd11-ebb85995028c_Name">
    <vt:lpwstr>General</vt:lpwstr>
  </property>
  <property fmtid="{D5CDD505-2E9C-101B-9397-08002B2CF9AE}" pid="8" name="MSIP_Label_f42aa342-8706-4288-bd11-ebb85995028c_Application">
    <vt:lpwstr>Microsoft Azure Information Protection</vt:lpwstr>
  </property>
  <property fmtid="{D5CDD505-2E9C-101B-9397-08002B2CF9AE}" pid="9" name="MSIP_Label_f42aa342-8706-4288-bd11-ebb85995028c_Extended_MSFT_Method">
    <vt:lpwstr>Automatic</vt:lpwstr>
  </property>
  <property fmtid="{D5CDD505-2E9C-101B-9397-08002B2CF9AE}" pid="10" name="Sensitivity">
    <vt:lpwstr>General</vt:lpwstr>
  </property>
</Properties>
</file>